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3B807637" w:rsidR="00D000AA" w:rsidRDefault="00A807A3" w:rsidP="00C71A4B">
      <w:pPr>
        <w:pStyle w:val="BodyText"/>
        <w:jc w:val="center"/>
        <w:rPr>
          <w:rFonts w:ascii="Arial" w:hAnsi="Arial" w:cs="Arial"/>
          <w:b/>
        </w:rPr>
      </w:pPr>
      <w:bookmarkStart w:id="5" w:name="_Hlk189663844"/>
      <w:bookmarkStart w:id="6" w:name="_Hlk190866629"/>
      <w:bookmarkStart w:id="7" w:name="_Hlk160628931"/>
      <w:r w:rsidRPr="00A807A3">
        <w:rPr>
          <w:rFonts w:ascii="Arial" w:hAnsi="Arial" w:cs="Arial"/>
          <w:b/>
        </w:rPr>
        <w:t xml:space="preserve">Supply and Delivery of </w:t>
      </w:r>
      <w:bookmarkEnd w:id="5"/>
      <w:r w:rsidR="00F36146">
        <w:rPr>
          <w:rFonts w:ascii="Arial" w:hAnsi="Arial" w:cs="Arial"/>
          <w:b/>
        </w:rPr>
        <w:t xml:space="preserve">Twenty (20) units </w:t>
      </w:r>
      <w:bookmarkStart w:id="8" w:name="_Hlk194060185"/>
      <w:r w:rsidR="00F36146">
        <w:rPr>
          <w:rFonts w:ascii="Arial" w:hAnsi="Arial" w:cs="Arial"/>
          <w:b/>
        </w:rPr>
        <w:t>PVC ID Card Printer</w:t>
      </w:r>
      <w:r w:rsidR="003F747E">
        <w:rPr>
          <w:rFonts w:ascii="Arial" w:hAnsi="Arial" w:cs="Arial"/>
          <w:b/>
        </w:rPr>
        <w:t xml:space="preserve"> </w:t>
      </w:r>
      <w:bookmarkEnd w:id="8"/>
      <w:r w:rsidR="003F747E">
        <w:rPr>
          <w:rFonts w:ascii="Arial" w:hAnsi="Arial" w:cs="Arial"/>
          <w:b/>
        </w:rPr>
        <w:t xml:space="preserve">at Provincial Governor’s Office, Lingayen, </w:t>
      </w:r>
      <w:r w:rsidR="00C236E4">
        <w:rPr>
          <w:rFonts w:ascii="Arial" w:hAnsi="Arial" w:cs="Arial"/>
          <w:b/>
        </w:rPr>
        <w:t>Pangasinan</w:t>
      </w:r>
      <w:bookmarkEnd w:id="6"/>
    </w:p>
    <w:p w14:paraId="0E9E8E5F" w14:textId="77777777" w:rsidR="008B1129" w:rsidRDefault="008B1129">
      <w:pPr>
        <w:pStyle w:val="BodyText"/>
        <w:jc w:val="center"/>
        <w:rPr>
          <w:rFonts w:ascii="Arial" w:hAnsi="Arial" w:cs="Arial"/>
          <w:sz w:val="22"/>
          <w:szCs w:val="22"/>
        </w:rPr>
      </w:pPr>
    </w:p>
    <w:p w14:paraId="35B2B587" w14:textId="3A7F04A1"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3175AD">
        <w:rPr>
          <w:rFonts w:ascii="Arial" w:hAnsi="Arial" w:cs="Arial"/>
          <w:sz w:val="22"/>
          <w:szCs w:val="22"/>
        </w:rPr>
        <w:t>4</w:t>
      </w:r>
      <w:r>
        <w:rPr>
          <w:rFonts w:ascii="Arial" w:hAnsi="Arial" w:cs="Arial"/>
          <w:sz w:val="22"/>
          <w:szCs w:val="22"/>
        </w:rPr>
        <w:t>-</w:t>
      </w:r>
      <w:r w:rsidR="009D7235">
        <w:rPr>
          <w:rFonts w:ascii="Arial" w:hAnsi="Arial" w:cs="Arial"/>
          <w:sz w:val="22"/>
          <w:szCs w:val="22"/>
        </w:rPr>
        <w:t>0</w:t>
      </w:r>
      <w:r w:rsidR="003175AD">
        <w:rPr>
          <w:rFonts w:ascii="Arial" w:hAnsi="Arial" w:cs="Arial"/>
          <w:sz w:val="22"/>
          <w:szCs w:val="22"/>
        </w:rPr>
        <w:t>4</w:t>
      </w:r>
      <w:r w:rsidR="003F747E">
        <w:rPr>
          <w:rFonts w:ascii="Arial" w:hAnsi="Arial" w:cs="Arial"/>
          <w:sz w:val="22"/>
          <w:szCs w:val="22"/>
        </w:rPr>
        <w:t>8</w:t>
      </w:r>
      <w:r w:rsidR="00F36146">
        <w:rPr>
          <w:rFonts w:ascii="Arial" w:hAnsi="Arial" w:cs="Arial"/>
          <w:sz w:val="22"/>
          <w:szCs w:val="22"/>
        </w:rPr>
        <w:t>9</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FA2CA69"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251F0">
        <w:rPr>
          <w:rFonts w:ascii="Arial" w:hAnsi="Arial" w:cs="Arial"/>
          <w:b/>
          <w:sz w:val="21"/>
          <w:szCs w:val="21"/>
        </w:rPr>
        <w:t>Capital Outlay</w:t>
      </w:r>
      <w:r w:rsidR="008B1129" w:rsidRPr="008B604A">
        <w:rPr>
          <w:rFonts w:ascii="Arial" w:hAnsi="Arial" w:cs="Arial"/>
          <w:b/>
          <w:sz w:val="21"/>
          <w:szCs w:val="21"/>
        </w:rPr>
        <w:t xml:space="preserve"> </w:t>
      </w:r>
      <w:r w:rsidR="008B1129" w:rsidRPr="008B1129">
        <w:rPr>
          <w:rFonts w:ascii="Arial" w:hAnsi="Arial" w:cs="Arial"/>
          <w:b/>
          <w:sz w:val="21"/>
          <w:szCs w:val="21"/>
        </w:rPr>
        <w:t>(PR#202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3F747E">
        <w:rPr>
          <w:rFonts w:ascii="Arial" w:hAnsi="Arial" w:cs="Arial"/>
          <w:b/>
          <w:sz w:val="21"/>
          <w:szCs w:val="21"/>
        </w:rPr>
        <w:t>3</w:t>
      </w:r>
      <w:r w:rsidR="008B1129" w:rsidRPr="008B1129">
        <w:rPr>
          <w:rFonts w:ascii="Arial" w:hAnsi="Arial" w:cs="Arial"/>
          <w:b/>
          <w:sz w:val="21"/>
          <w:szCs w:val="21"/>
        </w:rPr>
        <w:t>-</w:t>
      </w:r>
      <w:r w:rsidR="003F747E">
        <w:rPr>
          <w:rFonts w:ascii="Arial" w:hAnsi="Arial" w:cs="Arial"/>
          <w:b/>
          <w:sz w:val="21"/>
          <w:szCs w:val="21"/>
        </w:rPr>
        <w:t>0258</w:t>
      </w:r>
      <w:r w:rsidR="00F36146">
        <w:rPr>
          <w:rFonts w:ascii="Arial" w:hAnsi="Arial" w:cs="Arial"/>
          <w:b/>
          <w:sz w:val="21"/>
          <w:szCs w:val="21"/>
        </w:rPr>
        <w:t>5</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10" w:name="_Hlk161240325"/>
      <w:bookmarkStart w:id="11" w:name="_Hlk193446945"/>
      <w:r w:rsidR="00F36146">
        <w:rPr>
          <w:rFonts w:ascii="Arial" w:hAnsi="Arial" w:cs="Arial"/>
          <w:b/>
          <w:sz w:val="21"/>
          <w:szCs w:val="21"/>
        </w:rPr>
        <w:t xml:space="preserve">Four </w:t>
      </w:r>
      <w:r w:rsidR="00A33F4D">
        <w:rPr>
          <w:rFonts w:ascii="Arial" w:hAnsi="Arial" w:cs="Arial"/>
          <w:b/>
          <w:sz w:val="21"/>
          <w:szCs w:val="21"/>
        </w:rPr>
        <w:t xml:space="preserve">Million </w:t>
      </w:r>
      <w:r w:rsidR="00F36146">
        <w:rPr>
          <w:rFonts w:ascii="Arial" w:hAnsi="Arial" w:cs="Arial"/>
          <w:b/>
          <w:sz w:val="21"/>
          <w:szCs w:val="21"/>
        </w:rPr>
        <w:t xml:space="preserve">Six Hundred Ninety-Three Thousand Six Hundred Seven </w:t>
      </w:r>
      <w:r w:rsidR="00A33F4D">
        <w:rPr>
          <w:rFonts w:ascii="Arial" w:hAnsi="Arial" w:cs="Arial"/>
          <w:b/>
          <w:sz w:val="21"/>
          <w:szCs w:val="21"/>
        </w:rPr>
        <w:t>Pesos</w:t>
      </w:r>
      <w:r w:rsidR="009D7235">
        <w:rPr>
          <w:rFonts w:ascii="Arial" w:hAnsi="Arial" w:cs="Arial"/>
          <w:b/>
          <w:sz w:val="21"/>
          <w:szCs w:val="21"/>
        </w:rPr>
        <w:t xml:space="preserve"> </w:t>
      </w:r>
      <w:r w:rsidR="00A33F4D">
        <w:rPr>
          <w:rFonts w:ascii="Arial" w:hAnsi="Arial" w:cs="Arial"/>
          <w:b/>
          <w:sz w:val="21"/>
          <w:szCs w:val="21"/>
        </w:rPr>
        <w:t>(</w:t>
      </w:r>
      <w:bookmarkStart w:id="12" w:name="_Hlk157585303"/>
      <w:r w:rsidR="00A33F4D">
        <w:rPr>
          <w:rFonts w:ascii="Arial" w:hAnsi="Arial" w:cs="Arial"/>
          <w:b/>
          <w:sz w:val="21"/>
          <w:szCs w:val="21"/>
        </w:rPr>
        <w:t>P</w:t>
      </w:r>
      <w:bookmarkEnd w:id="10"/>
      <w:bookmarkEnd w:id="12"/>
      <w:r w:rsidR="00F36146">
        <w:rPr>
          <w:rFonts w:ascii="Arial" w:hAnsi="Arial" w:cs="Arial"/>
          <w:b/>
          <w:sz w:val="21"/>
          <w:szCs w:val="21"/>
        </w:rPr>
        <w:t>4,693,607</w:t>
      </w:r>
      <w:r w:rsidR="003175AD">
        <w:rPr>
          <w:rFonts w:ascii="Arial" w:hAnsi="Arial" w:cs="Arial"/>
          <w:b/>
          <w:sz w:val="21"/>
          <w:szCs w:val="21"/>
        </w:rPr>
        <w:t>.</w:t>
      </w:r>
      <w:r w:rsidR="00C236E4">
        <w:rPr>
          <w:rFonts w:ascii="Arial" w:hAnsi="Arial" w:cs="Arial"/>
          <w:b/>
          <w:sz w:val="21"/>
          <w:szCs w:val="21"/>
        </w:rPr>
        <w:t>00</w:t>
      </w:r>
      <w:r w:rsidR="00A33F4D">
        <w:rPr>
          <w:rFonts w:ascii="Arial" w:hAnsi="Arial" w:cs="Arial"/>
          <w:b/>
          <w:sz w:val="21"/>
          <w:szCs w:val="21"/>
        </w:rPr>
        <w:t>)</w:t>
      </w:r>
      <w:bookmarkEnd w:id="11"/>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F36146" w:rsidRPr="00F36146">
        <w:rPr>
          <w:rFonts w:ascii="Arial" w:hAnsi="Arial"/>
          <w:b/>
          <w:sz w:val="21"/>
          <w:szCs w:val="21"/>
        </w:rPr>
        <w:t>Supply and Delivery of Twenty (20) units PVC ID Card Printer at Provincial Governor’s Office, Lingayen,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1642D4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F36146" w:rsidRPr="00F36146">
        <w:rPr>
          <w:rFonts w:ascii="Arial" w:hAnsi="Arial"/>
          <w:b/>
          <w:sz w:val="21"/>
          <w:szCs w:val="21"/>
        </w:rPr>
        <w:t>PVC ID Card Printer</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3"/>
    <w:p w14:paraId="34D99856" w14:textId="306FA8F6"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175AD" w:rsidRPr="003175AD">
        <w:rPr>
          <w:rFonts w:ascii="Arial" w:hAnsi="Arial" w:cs="Arial"/>
          <w:b/>
          <w:sz w:val="21"/>
          <w:szCs w:val="21"/>
        </w:rPr>
        <w:t>April 1, 2025 – April 21, 2025; 8:00 am to 5:00pm and April 22, 2025; 8:00 am to 1:00pm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55039E73"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175AD" w:rsidRPr="003175AD">
        <w:rPr>
          <w:rFonts w:ascii="Arial" w:hAnsi="Arial" w:cs="Arial"/>
          <w:b/>
          <w:sz w:val="21"/>
          <w:szCs w:val="21"/>
        </w:rPr>
        <w:t xml:space="preserve">April 1, 2025 – April 21, 2025; 8:00 am to 5:00pm and April 22, 2025; 8:00 am to 1:00pm </w:t>
      </w:r>
      <w:r>
        <w:rPr>
          <w:rFonts w:ascii="Arial" w:hAnsi="Arial" w:cs="Arial"/>
          <w:sz w:val="21"/>
          <w:szCs w:val="21"/>
        </w:rPr>
        <w:t xml:space="preserve">and upon payment of the applicable fee for the Bidding Documents, pursuant to the latest Guidelines issued by the GPPB, in the amount of </w:t>
      </w:r>
      <w:r w:rsidR="00F36146">
        <w:rPr>
          <w:rFonts w:ascii="Arial" w:hAnsi="Arial" w:cs="Arial"/>
          <w:b/>
          <w:sz w:val="21"/>
          <w:szCs w:val="21"/>
        </w:rPr>
        <w:t>Five</w:t>
      </w:r>
      <w:r>
        <w:rPr>
          <w:rFonts w:ascii="Arial" w:hAnsi="Arial" w:cs="Arial"/>
          <w:b/>
          <w:sz w:val="21"/>
          <w:szCs w:val="21"/>
        </w:rPr>
        <w:t xml:space="preserve"> Thousand Pesos (P</w:t>
      </w:r>
      <w:r w:rsidR="00F36146">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1C81B4B"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3175AD">
        <w:rPr>
          <w:rFonts w:ascii="Arial" w:hAnsi="Arial" w:cs="Arial"/>
          <w:b/>
          <w:sz w:val="21"/>
          <w:szCs w:val="21"/>
        </w:rPr>
        <w:t>April 10</w:t>
      </w:r>
      <w:r w:rsidR="009D7235">
        <w:rPr>
          <w:rFonts w:ascii="Arial" w:hAnsi="Arial" w:cs="Arial"/>
          <w:b/>
          <w:sz w:val="21"/>
          <w:szCs w:val="21"/>
        </w:rPr>
        <w:t>, 2025</w:t>
      </w:r>
      <w:r>
        <w:rPr>
          <w:rFonts w:ascii="Arial" w:hAnsi="Arial" w:cs="Arial"/>
          <w:b/>
          <w:sz w:val="21"/>
          <w:szCs w:val="21"/>
        </w:rPr>
        <w:t>; 1</w:t>
      </w:r>
      <w:r w:rsidR="003175AD">
        <w:rPr>
          <w:rFonts w:ascii="Arial" w:hAnsi="Arial" w:cs="Arial"/>
          <w:b/>
          <w:sz w:val="21"/>
          <w:szCs w:val="21"/>
        </w:rPr>
        <w:t>0</w:t>
      </w:r>
      <w:r>
        <w:rPr>
          <w:rFonts w:ascii="Arial" w:hAnsi="Arial" w:cs="Arial"/>
          <w:b/>
          <w:sz w:val="21"/>
          <w:szCs w:val="21"/>
        </w:rPr>
        <w:t xml:space="preserve">:00 </w:t>
      </w:r>
      <w:r w:rsidR="003175AD">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3CCC3714"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3175AD">
        <w:rPr>
          <w:rFonts w:ascii="Arial" w:hAnsi="Arial" w:cs="Arial"/>
          <w:b/>
          <w:sz w:val="21"/>
          <w:szCs w:val="21"/>
        </w:rPr>
        <w:t>April 22</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2A2784E8" w:rsidR="00190DAE" w:rsidRDefault="00190DAE" w:rsidP="00190DAE">
      <w:pPr>
        <w:pStyle w:val="BodyText"/>
        <w:ind w:left="720"/>
        <w:rPr>
          <w:rFonts w:ascii="Arial" w:hAnsi="Arial" w:cs="Arial"/>
          <w:sz w:val="21"/>
          <w:szCs w:val="21"/>
        </w:rPr>
      </w:pPr>
    </w:p>
    <w:p w14:paraId="492289A7" w14:textId="4D07AF8C" w:rsidR="00C236E4" w:rsidRDefault="00C236E4" w:rsidP="00190DAE">
      <w:pPr>
        <w:pStyle w:val="BodyText"/>
        <w:ind w:left="720"/>
        <w:rPr>
          <w:rFonts w:ascii="Arial" w:hAnsi="Arial" w:cs="Arial"/>
          <w:sz w:val="21"/>
          <w:szCs w:val="21"/>
        </w:rPr>
      </w:pPr>
    </w:p>
    <w:p w14:paraId="3AE66C92" w14:textId="34DFE74B" w:rsidR="00C236E4" w:rsidRDefault="00C236E4" w:rsidP="00190DAE">
      <w:pPr>
        <w:pStyle w:val="BodyText"/>
        <w:ind w:left="720"/>
        <w:rPr>
          <w:rFonts w:ascii="Arial" w:hAnsi="Arial" w:cs="Arial"/>
          <w:sz w:val="21"/>
          <w:szCs w:val="21"/>
        </w:rPr>
      </w:pPr>
    </w:p>
    <w:p w14:paraId="0CB90250" w14:textId="309A7747" w:rsidR="00C236E4" w:rsidRDefault="00C236E4" w:rsidP="00190DAE">
      <w:pPr>
        <w:pStyle w:val="BodyText"/>
        <w:ind w:left="720"/>
        <w:rPr>
          <w:rFonts w:ascii="Arial" w:hAnsi="Arial" w:cs="Arial"/>
          <w:sz w:val="21"/>
          <w:szCs w:val="21"/>
        </w:rPr>
      </w:pPr>
    </w:p>
    <w:p w14:paraId="30DEABD2" w14:textId="77777777" w:rsidR="00C236E4" w:rsidRDefault="00C236E4" w:rsidP="00190DAE">
      <w:pPr>
        <w:pStyle w:val="BodyText"/>
        <w:ind w:left="720"/>
        <w:rPr>
          <w:rFonts w:ascii="Arial" w:hAnsi="Arial" w:cs="Arial"/>
          <w:sz w:val="21"/>
          <w:szCs w:val="21"/>
        </w:rPr>
      </w:pPr>
    </w:p>
    <w:p w14:paraId="671C28A2" w14:textId="347D751A"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3175AD">
        <w:rPr>
          <w:rFonts w:ascii="Arial" w:hAnsi="Arial" w:cs="Arial"/>
          <w:b/>
          <w:sz w:val="21"/>
          <w:szCs w:val="21"/>
        </w:rPr>
        <w:t>April 22</w:t>
      </w:r>
      <w:r w:rsidR="009D7235">
        <w:rPr>
          <w:rFonts w:ascii="Arial" w:hAnsi="Arial" w:cs="Arial"/>
          <w:b/>
          <w:sz w:val="21"/>
          <w:szCs w:val="21"/>
        </w:rPr>
        <w:t>,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6"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D76C" w14:textId="77777777" w:rsidR="00C459B2" w:rsidRDefault="00C459B2">
      <w:r>
        <w:separator/>
      </w:r>
    </w:p>
  </w:endnote>
  <w:endnote w:type="continuationSeparator" w:id="0">
    <w:p w14:paraId="59C4D22D" w14:textId="77777777" w:rsidR="00C459B2" w:rsidRDefault="00C4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5179" w14:textId="77777777" w:rsidR="00C459B2" w:rsidRDefault="00C459B2">
      <w:r>
        <w:separator/>
      </w:r>
    </w:p>
  </w:footnote>
  <w:footnote w:type="continuationSeparator" w:id="0">
    <w:p w14:paraId="62C7777A" w14:textId="77777777" w:rsidR="00C459B2" w:rsidRDefault="00C4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3AEB"/>
    <w:rsid w:val="003D4F13"/>
    <w:rsid w:val="003D521B"/>
    <w:rsid w:val="003E02A8"/>
    <w:rsid w:val="003E0C9F"/>
    <w:rsid w:val="003E229B"/>
    <w:rsid w:val="003E2449"/>
    <w:rsid w:val="003F08CA"/>
    <w:rsid w:val="003F747E"/>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341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604A"/>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459B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251F0"/>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773A2"/>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6755"/>
    <w:rsid w:val="00DD1EA5"/>
    <w:rsid w:val="00DD33F5"/>
    <w:rsid w:val="00DE17ED"/>
    <w:rsid w:val="00DE71DC"/>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146"/>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2025-03-28T05:21:00Z</cp:lastPrinted>
  <dcterms:created xsi:type="dcterms:W3CDTF">2025-03-28T05:18:00Z</dcterms:created>
  <dcterms:modified xsi:type="dcterms:W3CDTF">2025-03-28T05:24:00Z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