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17C85DFB" w:rsidR="00EC46FD" w:rsidRDefault="00434557">
      <w:pPr>
        <w:pStyle w:val="BodyText"/>
        <w:jc w:val="center"/>
        <w:rPr>
          <w:rFonts w:ascii="Arial" w:hAnsi="Arial" w:cs="Arial"/>
          <w:b/>
        </w:rPr>
      </w:pPr>
      <w:bookmarkStart w:id="5" w:name="_Hlk144798492"/>
      <w:bookmarkStart w:id="6" w:name="_Hlk160628931"/>
      <w:bookmarkStart w:id="7" w:name="_Hlk163478896"/>
      <w:r w:rsidRPr="00434557">
        <w:rPr>
          <w:rFonts w:ascii="Arial" w:hAnsi="Arial" w:cs="Arial"/>
          <w:b/>
        </w:rPr>
        <w:t xml:space="preserve">Supply and Delivery of </w:t>
      </w:r>
      <w:r w:rsidR="008A1810">
        <w:rPr>
          <w:rFonts w:ascii="Arial" w:hAnsi="Arial" w:cs="Arial"/>
          <w:b/>
        </w:rPr>
        <w:t>20 units Warehouse Steel Racking System (1 Column Steel Rack Shelves) at Provincial Governor’s Office, Lingayen, Pangasinan</w:t>
      </w:r>
    </w:p>
    <w:bookmarkEnd w:id="5"/>
    <w:p w14:paraId="71005B12" w14:textId="77777777" w:rsidR="00EC46FD" w:rsidRDefault="00EC46FD">
      <w:pPr>
        <w:pStyle w:val="BodyText"/>
        <w:jc w:val="center"/>
        <w:rPr>
          <w:rFonts w:ascii="Arial" w:hAnsi="Arial" w:cs="Arial"/>
          <w:sz w:val="22"/>
          <w:szCs w:val="22"/>
        </w:rPr>
      </w:pPr>
    </w:p>
    <w:p w14:paraId="35B2B587" w14:textId="43BF6B98"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501FAA">
        <w:rPr>
          <w:rFonts w:ascii="Arial" w:hAnsi="Arial" w:cs="Arial"/>
          <w:sz w:val="22"/>
          <w:szCs w:val="22"/>
        </w:rPr>
        <w:t>4</w:t>
      </w:r>
      <w:r>
        <w:rPr>
          <w:rFonts w:ascii="Arial" w:hAnsi="Arial" w:cs="Arial"/>
          <w:sz w:val="22"/>
          <w:szCs w:val="22"/>
        </w:rPr>
        <w:t>-0</w:t>
      </w:r>
      <w:r w:rsidR="00C43842">
        <w:rPr>
          <w:rFonts w:ascii="Arial" w:hAnsi="Arial" w:cs="Arial"/>
          <w:sz w:val="22"/>
          <w:szCs w:val="22"/>
        </w:rPr>
        <w:t>3</w:t>
      </w:r>
      <w:r w:rsidR="008A1810">
        <w:rPr>
          <w:rFonts w:ascii="Arial" w:hAnsi="Arial" w:cs="Arial"/>
          <w:sz w:val="22"/>
          <w:szCs w:val="22"/>
        </w:rPr>
        <w:t>89</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67B7968F" w14:textId="77777777" w:rsidR="0044656E" w:rsidRPr="0044656E"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A1810">
        <w:rPr>
          <w:rFonts w:ascii="Arial" w:hAnsi="Arial" w:cs="Arial"/>
          <w:b/>
          <w:sz w:val="21"/>
          <w:szCs w:val="21"/>
        </w:rPr>
        <w:t>Capital Outlay</w:t>
      </w:r>
      <w:r w:rsidR="00434557">
        <w:rPr>
          <w:rFonts w:ascii="Arial" w:hAnsi="Arial" w:cs="Arial"/>
          <w:b/>
          <w:sz w:val="21"/>
          <w:szCs w:val="21"/>
        </w:rPr>
        <w:t xml:space="preserve"> </w:t>
      </w:r>
      <w:r>
        <w:rPr>
          <w:rFonts w:ascii="Arial" w:hAnsi="Arial" w:cs="Arial"/>
          <w:b/>
          <w:sz w:val="21"/>
          <w:szCs w:val="21"/>
        </w:rPr>
        <w:t>(PR#2024-0</w:t>
      </w:r>
      <w:r w:rsidR="006D0832">
        <w:rPr>
          <w:rFonts w:ascii="Arial" w:hAnsi="Arial" w:cs="Arial"/>
          <w:b/>
          <w:sz w:val="21"/>
          <w:szCs w:val="21"/>
        </w:rPr>
        <w:t>3</w:t>
      </w:r>
      <w:r>
        <w:rPr>
          <w:rFonts w:ascii="Arial" w:hAnsi="Arial" w:cs="Arial"/>
          <w:b/>
          <w:sz w:val="21"/>
          <w:szCs w:val="21"/>
        </w:rPr>
        <w:t>-</w:t>
      </w:r>
      <w:r w:rsidR="006D0832">
        <w:rPr>
          <w:rFonts w:ascii="Arial" w:hAnsi="Arial" w:cs="Arial"/>
          <w:b/>
          <w:sz w:val="21"/>
          <w:szCs w:val="21"/>
        </w:rPr>
        <w:t>1</w:t>
      </w:r>
      <w:r w:rsidR="00122CCE">
        <w:rPr>
          <w:rFonts w:ascii="Arial" w:hAnsi="Arial" w:cs="Arial"/>
          <w:b/>
          <w:sz w:val="21"/>
          <w:szCs w:val="21"/>
        </w:rPr>
        <w:t>73</w:t>
      </w:r>
      <w:r w:rsidR="00434557">
        <w:rPr>
          <w:rFonts w:ascii="Arial" w:hAnsi="Arial" w:cs="Arial"/>
          <w:b/>
          <w:sz w:val="21"/>
          <w:szCs w:val="21"/>
        </w:rPr>
        <w:t>4</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501FAA">
        <w:rPr>
          <w:rFonts w:ascii="Arial" w:hAnsi="Arial" w:cs="Arial"/>
          <w:b/>
          <w:sz w:val="21"/>
          <w:szCs w:val="21"/>
        </w:rPr>
        <w:t>T</w:t>
      </w:r>
      <w:r w:rsidR="00122CCE">
        <w:rPr>
          <w:rFonts w:ascii="Arial" w:hAnsi="Arial" w:cs="Arial"/>
          <w:b/>
          <w:sz w:val="21"/>
          <w:szCs w:val="21"/>
        </w:rPr>
        <w:t>wo</w:t>
      </w:r>
      <w:r>
        <w:rPr>
          <w:rFonts w:ascii="Arial" w:hAnsi="Arial" w:cs="Arial"/>
          <w:b/>
          <w:sz w:val="21"/>
          <w:szCs w:val="21"/>
        </w:rPr>
        <w:t xml:space="preserve"> Million </w:t>
      </w:r>
      <w:r w:rsidR="00122CCE">
        <w:rPr>
          <w:rFonts w:ascii="Arial" w:hAnsi="Arial" w:cs="Arial"/>
          <w:b/>
          <w:sz w:val="21"/>
          <w:szCs w:val="21"/>
        </w:rPr>
        <w:t>Seven</w:t>
      </w:r>
      <w:r w:rsidR="00434557">
        <w:rPr>
          <w:rFonts w:ascii="Arial" w:hAnsi="Arial" w:cs="Arial"/>
          <w:b/>
          <w:sz w:val="21"/>
          <w:szCs w:val="21"/>
        </w:rPr>
        <w:t xml:space="preserve"> Hundred Ninety-</w:t>
      </w:r>
      <w:r w:rsidR="00122CCE">
        <w:rPr>
          <w:rFonts w:ascii="Arial" w:hAnsi="Arial" w:cs="Arial"/>
          <w:b/>
          <w:sz w:val="21"/>
          <w:szCs w:val="21"/>
        </w:rPr>
        <w:t>Seven</w:t>
      </w:r>
      <w:r>
        <w:rPr>
          <w:rFonts w:ascii="Arial" w:hAnsi="Arial" w:cs="Arial"/>
          <w:b/>
          <w:sz w:val="21"/>
          <w:szCs w:val="21"/>
        </w:rPr>
        <w:t xml:space="preserve"> Thousand Pesos</w:t>
      </w:r>
      <w:r w:rsidR="00501FAA">
        <w:rPr>
          <w:rFonts w:ascii="Arial" w:hAnsi="Arial" w:cs="Arial"/>
          <w:b/>
          <w:sz w:val="21"/>
          <w:szCs w:val="21"/>
        </w:rPr>
        <w:t xml:space="preserve"> </w:t>
      </w:r>
      <w:r>
        <w:rPr>
          <w:rFonts w:ascii="Arial" w:hAnsi="Arial" w:cs="Arial"/>
          <w:b/>
          <w:sz w:val="21"/>
          <w:szCs w:val="21"/>
        </w:rPr>
        <w:t>(</w:t>
      </w:r>
      <w:bookmarkStart w:id="10" w:name="_Hlk157585303"/>
      <w:bookmarkStart w:id="11" w:name="_Hlk163478964"/>
      <w:r>
        <w:rPr>
          <w:rFonts w:ascii="Arial" w:hAnsi="Arial" w:cs="Arial"/>
          <w:b/>
          <w:sz w:val="21"/>
          <w:szCs w:val="21"/>
        </w:rPr>
        <w:t>P</w:t>
      </w:r>
      <w:bookmarkStart w:id="12" w:name="_Hlk161240299"/>
      <w:bookmarkEnd w:id="10"/>
      <w:r w:rsidR="00122CCE">
        <w:rPr>
          <w:rFonts w:ascii="Arial" w:hAnsi="Arial" w:cs="Arial"/>
          <w:b/>
          <w:sz w:val="21"/>
          <w:szCs w:val="21"/>
        </w:rPr>
        <w:t>2,797,000</w:t>
      </w:r>
      <w:r w:rsidR="00B42691">
        <w:rPr>
          <w:rFonts w:ascii="Arial" w:hAnsi="Arial" w:cs="Arial"/>
          <w:b/>
          <w:sz w:val="21"/>
          <w:szCs w:val="21"/>
        </w:rPr>
        <w:t>.</w:t>
      </w:r>
      <w:r w:rsidR="00434557">
        <w:rPr>
          <w:rFonts w:ascii="Arial" w:hAnsi="Arial" w:cs="Arial"/>
          <w:b/>
          <w:sz w:val="21"/>
          <w:szCs w:val="21"/>
        </w:rPr>
        <w:t>0</w:t>
      </w:r>
      <w:r w:rsidR="00B42691">
        <w:rPr>
          <w:rFonts w:ascii="Arial" w:hAnsi="Arial" w:cs="Arial"/>
          <w:b/>
          <w:sz w:val="21"/>
          <w:szCs w:val="21"/>
        </w:rPr>
        <w:t>0</w:t>
      </w:r>
      <w:bookmarkEnd w:id="11"/>
      <w:bookmarkEnd w:id="12"/>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122CCE" w:rsidRPr="00122CCE">
        <w:rPr>
          <w:rFonts w:ascii="Arial" w:hAnsi="Arial"/>
          <w:b/>
          <w:sz w:val="21"/>
          <w:szCs w:val="21"/>
        </w:rPr>
        <w:t>Supply and Delivery of 20 units Warehouse Steel Racking System (1 Column Steel Rack Shelves) at Provincial Governor’s Office, Lingayen, Pangasinan</w:t>
      </w:r>
      <w:r>
        <w:rPr>
          <w:rFonts w:ascii="Arial" w:hAnsi="Arial" w:cs="Arial"/>
          <w:b/>
          <w:sz w:val="21"/>
          <w:szCs w:val="21"/>
        </w:rPr>
        <w:t>.</w:t>
      </w:r>
      <w:r>
        <w:rPr>
          <w:rFonts w:ascii="Arial" w:hAnsi="Arial" w:cs="Arial"/>
          <w:sz w:val="21"/>
          <w:szCs w:val="21"/>
        </w:rPr>
        <w:t xml:space="preserve"> </w:t>
      </w:r>
    </w:p>
    <w:p w14:paraId="7313C522" w14:textId="77777777" w:rsidR="0044656E" w:rsidRDefault="0044656E" w:rsidP="0044656E">
      <w:pPr>
        <w:pStyle w:val="BodyText"/>
        <w:tabs>
          <w:tab w:val="left" w:pos="2700"/>
        </w:tabs>
        <w:ind w:left="720"/>
        <w:rPr>
          <w:rFonts w:ascii="Arial" w:hAnsi="Arial" w:cs="Arial"/>
          <w:b/>
          <w:sz w:val="21"/>
          <w:szCs w:val="21"/>
        </w:rPr>
      </w:pPr>
    </w:p>
    <w:p w14:paraId="5A4120B1" w14:textId="5F387A4C" w:rsidR="0044656E" w:rsidRPr="0044656E" w:rsidRDefault="0044656E" w:rsidP="0044656E">
      <w:pPr>
        <w:pStyle w:val="BodyText"/>
        <w:tabs>
          <w:tab w:val="left" w:pos="2700"/>
        </w:tabs>
        <w:ind w:left="720"/>
        <w:rPr>
          <w:rFonts w:ascii="Arial" w:hAnsi="Arial" w:cs="Arial"/>
          <w:bCs/>
          <w:sz w:val="21"/>
          <w:szCs w:val="21"/>
        </w:rPr>
      </w:pPr>
      <w:r w:rsidRPr="0044656E">
        <w:rPr>
          <w:rFonts w:ascii="Arial" w:hAnsi="Arial" w:cs="Arial"/>
          <w:bCs/>
          <w:sz w:val="21"/>
          <w:szCs w:val="21"/>
        </w:rPr>
        <w:t>Specifications:</w:t>
      </w:r>
    </w:p>
    <w:p w14:paraId="0B7491A3" w14:textId="6B764080" w:rsidR="0044656E" w:rsidRPr="0044656E" w:rsidRDefault="0044656E" w:rsidP="0044656E">
      <w:pPr>
        <w:pStyle w:val="BodyText"/>
        <w:numPr>
          <w:ilvl w:val="0"/>
          <w:numId w:val="2"/>
        </w:numPr>
        <w:tabs>
          <w:tab w:val="left" w:pos="2700"/>
        </w:tabs>
        <w:rPr>
          <w:rFonts w:ascii="Arial" w:hAnsi="Arial" w:cs="Arial"/>
          <w:bCs/>
          <w:sz w:val="21"/>
          <w:szCs w:val="21"/>
        </w:rPr>
      </w:pPr>
      <w:r w:rsidRPr="0044656E">
        <w:rPr>
          <w:rFonts w:ascii="Arial" w:hAnsi="Arial" w:cs="Arial"/>
          <w:bCs/>
          <w:sz w:val="21"/>
          <w:szCs w:val="21"/>
        </w:rPr>
        <w:t>Dimensions: L2.4M x H4.00M x W1.00M</w:t>
      </w:r>
    </w:p>
    <w:p w14:paraId="4E2AC67C" w14:textId="47B3930D" w:rsidR="0044656E" w:rsidRPr="0044656E" w:rsidRDefault="0044656E" w:rsidP="0044656E">
      <w:pPr>
        <w:pStyle w:val="BodyText"/>
        <w:numPr>
          <w:ilvl w:val="0"/>
          <w:numId w:val="2"/>
        </w:numPr>
        <w:tabs>
          <w:tab w:val="left" w:pos="2700"/>
        </w:tabs>
        <w:rPr>
          <w:rFonts w:ascii="Arial" w:hAnsi="Arial" w:cs="Arial"/>
          <w:bCs/>
          <w:sz w:val="21"/>
          <w:szCs w:val="21"/>
        </w:rPr>
      </w:pPr>
      <w:r w:rsidRPr="0044656E">
        <w:rPr>
          <w:rFonts w:ascii="Arial" w:hAnsi="Arial" w:cs="Arial"/>
          <w:bCs/>
          <w:sz w:val="21"/>
          <w:szCs w:val="21"/>
        </w:rPr>
        <w:t>Inclusions: 8 Plastic Pallets per Shelf, 4 shelves per column, 4 columns per row, total of 5 rows and 150 plastic pallets (size per pallet: L120cm x W99cm x H15cm)</w:t>
      </w:r>
    </w:p>
    <w:p w14:paraId="0E247F5F" w14:textId="77777777" w:rsidR="0044656E" w:rsidRPr="0044656E" w:rsidRDefault="0044656E" w:rsidP="0044656E">
      <w:pPr>
        <w:pStyle w:val="BodyText"/>
        <w:tabs>
          <w:tab w:val="left" w:pos="2700"/>
        </w:tabs>
        <w:ind w:left="720"/>
        <w:rPr>
          <w:rFonts w:ascii="Arial" w:hAnsi="Arial" w:cs="Arial"/>
          <w:b/>
          <w:sz w:val="21"/>
          <w:szCs w:val="21"/>
        </w:rPr>
      </w:pPr>
    </w:p>
    <w:p w14:paraId="042484E1" w14:textId="587EA8F4" w:rsidR="00EC46FD" w:rsidRDefault="00000000" w:rsidP="0044656E">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ABA017F"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122CCE" w:rsidRPr="00122CCE">
        <w:rPr>
          <w:rFonts w:ascii="Arial" w:hAnsi="Arial" w:cs="Arial"/>
          <w:b/>
          <w:sz w:val="21"/>
          <w:szCs w:val="21"/>
        </w:rPr>
        <w:t>Warehouse Steel Racking System</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6615425"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4A423F" w:rsidRPr="004A423F">
        <w:rPr>
          <w:rFonts w:ascii="Arial" w:hAnsi="Arial" w:cs="Arial"/>
          <w:b/>
          <w:sz w:val="21"/>
          <w:szCs w:val="21"/>
        </w:rPr>
        <w:t>April 10, 2024 – April 29, 2024; 8:00 am to 5:00pm and April 30,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4973528A"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DC01F7">
        <w:rPr>
          <w:rFonts w:ascii="Arial" w:hAnsi="Arial" w:cs="Arial"/>
          <w:b/>
          <w:sz w:val="21"/>
          <w:szCs w:val="21"/>
        </w:rPr>
        <w:t>April 10</w:t>
      </w:r>
      <w:r w:rsidR="00DC01F7" w:rsidRPr="003B1BFB">
        <w:rPr>
          <w:rFonts w:ascii="Arial" w:hAnsi="Arial" w:cs="Arial"/>
          <w:b/>
          <w:sz w:val="21"/>
          <w:szCs w:val="21"/>
        </w:rPr>
        <w:t xml:space="preserve">, 2024 – </w:t>
      </w:r>
      <w:r w:rsidR="00DC01F7">
        <w:rPr>
          <w:rFonts w:ascii="Arial" w:hAnsi="Arial" w:cs="Arial"/>
          <w:b/>
          <w:sz w:val="21"/>
          <w:szCs w:val="21"/>
        </w:rPr>
        <w:t>April 29</w:t>
      </w:r>
      <w:r w:rsidR="00DC01F7" w:rsidRPr="003B1BFB">
        <w:rPr>
          <w:rFonts w:ascii="Arial" w:hAnsi="Arial" w:cs="Arial"/>
          <w:b/>
          <w:sz w:val="21"/>
          <w:szCs w:val="21"/>
        </w:rPr>
        <w:t xml:space="preserve">, 2024; 8:00 am to 5:00pm and </w:t>
      </w:r>
      <w:r w:rsidR="00DC01F7">
        <w:rPr>
          <w:rFonts w:ascii="Arial" w:hAnsi="Arial" w:cs="Arial"/>
          <w:b/>
          <w:sz w:val="21"/>
          <w:szCs w:val="21"/>
        </w:rPr>
        <w:t>April 30</w:t>
      </w:r>
      <w:r w:rsidR="00DC01F7" w:rsidRPr="003B1BFB">
        <w:rPr>
          <w:rFonts w:ascii="Arial" w:hAnsi="Arial" w:cs="Arial"/>
          <w:b/>
          <w:sz w:val="21"/>
          <w:szCs w:val="21"/>
        </w:rPr>
        <w:t>, 2024;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122CCE">
        <w:rPr>
          <w:rFonts w:ascii="Arial" w:hAnsi="Arial" w:cs="Arial"/>
          <w:b/>
          <w:sz w:val="21"/>
          <w:szCs w:val="21"/>
        </w:rPr>
        <w:t xml:space="preserve">Three </w:t>
      </w:r>
      <w:r>
        <w:rPr>
          <w:rFonts w:ascii="Arial" w:hAnsi="Arial" w:cs="Arial"/>
          <w:b/>
          <w:sz w:val="21"/>
          <w:szCs w:val="21"/>
        </w:rPr>
        <w:t>Thousand Pesos (P</w:t>
      </w:r>
      <w:r w:rsidR="00122CCE">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4F453F38" w:rsidR="00B42FDB" w:rsidRPr="006D0832" w:rsidRDefault="0000000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C43842">
        <w:rPr>
          <w:rFonts w:ascii="Arial" w:hAnsi="Arial" w:cs="Arial"/>
          <w:b/>
          <w:sz w:val="21"/>
          <w:szCs w:val="21"/>
        </w:rPr>
        <w:t xml:space="preserve">April </w:t>
      </w:r>
      <w:r w:rsidR="00652F70">
        <w:rPr>
          <w:rFonts w:ascii="Arial" w:hAnsi="Arial" w:cs="Arial"/>
          <w:b/>
          <w:sz w:val="21"/>
          <w:szCs w:val="21"/>
        </w:rPr>
        <w:t>1</w:t>
      </w:r>
      <w:r w:rsidR="00DC01F7">
        <w:rPr>
          <w:rFonts w:ascii="Arial" w:hAnsi="Arial" w:cs="Arial"/>
          <w:b/>
          <w:sz w:val="21"/>
          <w:szCs w:val="21"/>
        </w:rPr>
        <w:t>8</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474AB653"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D0832">
        <w:rPr>
          <w:rFonts w:ascii="Arial" w:hAnsi="Arial" w:cs="Arial"/>
          <w:b/>
          <w:sz w:val="21"/>
          <w:szCs w:val="21"/>
        </w:rPr>
        <w:t xml:space="preserve">April </w:t>
      </w:r>
      <w:r w:rsidR="005E5ECA">
        <w:rPr>
          <w:rFonts w:ascii="Arial" w:hAnsi="Arial" w:cs="Arial"/>
          <w:b/>
          <w:sz w:val="21"/>
          <w:szCs w:val="21"/>
        </w:rPr>
        <w:t>3</w:t>
      </w:r>
      <w:r w:rsidR="00DC01F7">
        <w:rPr>
          <w:rFonts w:ascii="Arial" w:hAnsi="Arial" w:cs="Arial"/>
          <w:b/>
          <w:sz w:val="21"/>
          <w:szCs w:val="21"/>
        </w:rPr>
        <w:t>0</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3D2D83">
        <w:rPr>
          <w:rFonts w:ascii="Arial" w:hAnsi="Arial" w:cs="Arial"/>
          <w:sz w:val="21"/>
          <w:szCs w:val="21"/>
        </w:rPr>
        <w:t>.</w:t>
      </w:r>
    </w:p>
    <w:p w14:paraId="125BE33D" w14:textId="77777777" w:rsidR="003D2D83" w:rsidRDefault="003D2D83" w:rsidP="003D2D83">
      <w:pPr>
        <w:pStyle w:val="ListParagraph"/>
        <w:rPr>
          <w:rFonts w:ascii="Arial" w:hAnsi="Arial" w:cs="Arial"/>
          <w:sz w:val="21"/>
          <w:szCs w:val="21"/>
        </w:rPr>
      </w:pPr>
    </w:p>
    <w:p w14:paraId="1E67E228" w14:textId="77777777" w:rsidR="003D2D83" w:rsidRDefault="003D2D83" w:rsidP="003D2D83">
      <w:pPr>
        <w:pStyle w:val="BodyText"/>
        <w:rPr>
          <w:rFonts w:ascii="Arial" w:hAnsi="Arial" w:cs="Arial"/>
          <w:sz w:val="21"/>
          <w:szCs w:val="21"/>
        </w:rPr>
      </w:pPr>
    </w:p>
    <w:p w14:paraId="4E476E8D" w14:textId="77777777" w:rsidR="003D2D83" w:rsidRDefault="003D2D83" w:rsidP="003D2D83">
      <w:pPr>
        <w:pStyle w:val="BodyText"/>
        <w:rPr>
          <w:rFonts w:ascii="Arial" w:hAnsi="Arial" w:cs="Arial"/>
          <w:sz w:val="21"/>
          <w:szCs w:val="21"/>
        </w:rPr>
      </w:pPr>
    </w:p>
    <w:p w14:paraId="445F76B8" w14:textId="77777777" w:rsidR="003D2D83" w:rsidRDefault="003D2D83" w:rsidP="003D2D83">
      <w:pPr>
        <w:pStyle w:val="BodyText"/>
        <w:rPr>
          <w:rFonts w:ascii="Arial" w:hAnsi="Arial" w:cs="Arial"/>
          <w:sz w:val="21"/>
          <w:szCs w:val="21"/>
        </w:rPr>
      </w:pPr>
    </w:p>
    <w:p w14:paraId="0AB4E550" w14:textId="77777777" w:rsidR="00C43842" w:rsidRDefault="00C43842" w:rsidP="00C43842">
      <w:pPr>
        <w:pStyle w:val="BodyText"/>
        <w:rPr>
          <w:rFonts w:ascii="Arial" w:hAnsi="Arial" w:cs="Arial"/>
          <w:sz w:val="21"/>
          <w:szCs w:val="21"/>
        </w:rPr>
      </w:pPr>
    </w:p>
    <w:p w14:paraId="6F1504F6" w14:textId="1D5A4FDB" w:rsidR="00652F70" w:rsidRDefault="00000000" w:rsidP="003D2D83">
      <w:pPr>
        <w:pStyle w:val="BodyText"/>
        <w:ind w:left="720"/>
        <w:rPr>
          <w:rFonts w:ascii="Arial" w:hAnsi="Arial" w:cs="Arial"/>
          <w:sz w:val="21"/>
          <w:szCs w:val="21"/>
        </w:rPr>
      </w:pPr>
      <w:r>
        <w:rPr>
          <w:rFonts w:ascii="Arial" w:hAnsi="Arial" w:cs="Arial"/>
          <w:sz w:val="21"/>
          <w:szCs w:val="21"/>
        </w:rPr>
        <w:t xml:space="preserve">Bid opening shall be on </w:t>
      </w:r>
      <w:r w:rsidR="006D0832">
        <w:rPr>
          <w:rFonts w:ascii="Arial" w:hAnsi="Arial" w:cs="Arial"/>
          <w:b/>
          <w:sz w:val="21"/>
          <w:szCs w:val="21"/>
        </w:rPr>
        <w:t xml:space="preserve">April </w:t>
      </w:r>
      <w:r w:rsidR="005E5ECA">
        <w:rPr>
          <w:rFonts w:ascii="Arial" w:hAnsi="Arial" w:cs="Arial"/>
          <w:b/>
          <w:sz w:val="21"/>
          <w:szCs w:val="21"/>
        </w:rPr>
        <w:t>3</w:t>
      </w:r>
      <w:r w:rsidR="00DC01F7">
        <w:rPr>
          <w:rFonts w:ascii="Arial" w:hAnsi="Arial" w:cs="Arial"/>
          <w:b/>
          <w:sz w:val="21"/>
          <w:szCs w:val="21"/>
        </w:rPr>
        <w:t>0</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1B59B62A" w14:textId="77777777" w:rsidR="00652F70" w:rsidRDefault="00652F70">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bookmarkEnd w:id="7"/>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1B903" w14:textId="77777777" w:rsidR="00B65D6D" w:rsidRDefault="00B65D6D">
      <w:r>
        <w:separator/>
      </w:r>
    </w:p>
  </w:endnote>
  <w:endnote w:type="continuationSeparator" w:id="0">
    <w:p w14:paraId="16DDBF9E" w14:textId="77777777" w:rsidR="00B65D6D" w:rsidRDefault="00B6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4634A" w14:textId="77777777" w:rsidR="00B65D6D" w:rsidRDefault="00B65D6D">
      <w:r>
        <w:separator/>
      </w:r>
    </w:p>
  </w:footnote>
  <w:footnote w:type="continuationSeparator" w:id="0">
    <w:p w14:paraId="07AE9E6C" w14:textId="77777777" w:rsidR="00B65D6D" w:rsidRDefault="00B6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026E7D"/>
    <w:multiLevelType w:val="hybridMultilevel"/>
    <w:tmpl w:val="3D2C4D12"/>
    <w:lvl w:ilvl="0" w:tplc="F79249D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827901">
    <w:abstractNumId w:val="0"/>
  </w:num>
  <w:num w:numId="2" w16cid:durableId="152795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11C3"/>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CCE"/>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00B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2D83"/>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34557"/>
    <w:rsid w:val="00440156"/>
    <w:rsid w:val="004423F8"/>
    <w:rsid w:val="00443A04"/>
    <w:rsid w:val="004447A3"/>
    <w:rsid w:val="0044656E"/>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810"/>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05A7"/>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65D6D"/>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2691"/>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7BA7"/>
    <w:rsid w:val="00C90D3A"/>
    <w:rsid w:val="00C9127B"/>
    <w:rsid w:val="00C94E3A"/>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5</cp:revision>
  <cp:lastPrinted>2024-04-08T05:31:00Z</cp:lastPrinted>
  <dcterms:created xsi:type="dcterms:W3CDTF">2024-04-08T04:58:00Z</dcterms:created>
  <dcterms:modified xsi:type="dcterms:W3CDTF">2024-04-08T09:01:00Z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