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FE26" w14:textId="77777777" w:rsidR="00177AAD" w:rsidRDefault="00000000">
      <w:pPr>
        <w:tabs>
          <w:tab w:val="center" w:pos="4680"/>
        </w:tabs>
        <w:jc w:val="center"/>
        <w:rPr>
          <w:b/>
          <w:i/>
          <w:sz w:val="36"/>
        </w:rPr>
      </w:pPr>
      <w:r>
        <w:rPr>
          <w:b/>
          <w:i/>
          <w:sz w:val="36"/>
        </w:rPr>
        <w:t xml:space="preserve"> </w:t>
      </w:r>
      <w:r>
        <w:rPr>
          <w:b/>
          <w:i/>
          <w:noProof/>
          <w:sz w:val="36"/>
          <w:lang w:val="en-PH" w:eastAsia="en-PH"/>
        </w:rPr>
        <w:drawing>
          <wp:inline distT="0" distB="0" distL="0" distR="0" wp14:anchorId="21A92375" wp14:editId="70C1F2D4">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99EBB9D" w14:textId="77777777" w:rsidR="00177AAD" w:rsidRDefault="0000000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59906A23" w14:textId="77777777" w:rsidR="00177AAD" w:rsidRDefault="00000000">
      <w:pPr>
        <w:jc w:val="center"/>
        <w:rPr>
          <w:rFonts w:ascii="Arial" w:hAnsi="Arial" w:cs="Arial"/>
          <w:sz w:val="18"/>
          <w:szCs w:val="18"/>
        </w:rPr>
      </w:pPr>
      <w:r>
        <w:rPr>
          <w:rFonts w:ascii="Arial" w:hAnsi="Arial" w:cs="Arial"/>
          <w:sz w:val="18"/>
          <w:szCs w:val="18"/>
        </w:rPr>
        <w:t>Lingayen, Pangasinan</w:t>
      </w:r>
    </w:p>
    <w:p w14:paraId="144498C2" w14:textId="77777777" w:rsidR="00177AAD" w:rsidRDefault="00000000">
      <w:pPr>
        <w:jc w:val="center"/>
        <w:rPr>
          <w:rFonts w:ascii="Arial" w:hAnsi="Arial" w:cs="Arial"/>
          <w:sz w:val="18"/>
          <w:szCs w:val="18"/>
        </w:rPr>
      </w:pPr>
      <w:r>
        <w:rPr>
          <w:rFonts w:ascii="Arial" w:hAnsi="Arial" w:cs="Arial"/>
          <w:sz w:val="18"/>
          <w:szCs w:val="18"/>
        </w:rPr>
        <w:t>Tel. No. (075) 632-7840</w:t>
      </w:r>
    </w:p>
    <w:p w14:paraId="26A50E5D" w14:textId="77777777" w:rsidR="00177AAD" w:rsidRDefault="0000000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2524CEFE" w14:textId="77777777" w:rsidR="00177AAD" w:rsidRDefault="00177AAD">
      <w:pPr>
        <w:jc w:val="center"/>
        <w:rPr>
          <w:rFonts w:ascii="Arial" w:hAnsi="Arial" w:cs="Arial"/>
          <w:color w:val="0000FF"/>
          <w:sz w:val="18"/>
          <w:szCs w:val="18"/>
          <w:u w:val="single"/>
        </w:rPr>
      </w:pPr>
    </w:p>
    <w:p w14:paraId="1025AB83" w14:textId="77777777" w:rsidR="00177AAD" w:rsidRDefault="00177AAD">
      <w:pPr>
        <w:jc w:val="center"/>
        <w:rPr>
          <w:color w:val="0000FF"/>
          <w:sz w:val="20"/>
          <w:u w:val="single"/>
        </w:rPr>
      </w:pPr>
    </w:p>
    <w:p w14:paraId="10316DC6" w14:textId="77777777" w:rsidR="00177AAD" w:rsidRDefault="00177AAD">
      <w:pPr>
        <w:jc w:val="center"/>
        <w:rPr>
          <w:rFonts w:asciiTheme="minorHAnsi" w:hAnsiTheme="minorHAnsi" w:cstheme="minorHAnsi"/>
          <w:color w:val="0000FF"/>
          <w:sz w:val="20"/>
          <w:u w:val="single"/>
        </w:rPr>
      </w:pPr>
    </w:p>
    <w:p w14:paraId="534D0CB6" w14:textId="77777777" w:rsidR="00177AAD" w:rsidRDefault="00000000">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bookmarkStart w:id="5" w:name="_Hlk160616036"/>
      <w:r>
        <w:rPr>
          <w:rFonts w:ascii="Arial" w:hAnsi="Arial" w:cs="Arial"/>
          <w:b/>
        </w:rPr>
        <w:t xml:space="preserve">INVITATION TO BID </w:t>
      </w:r>
    </w:p>
    <w:p w14:paraId="4DED7C68" w14:textId="77777777" w:rsidR="00177AAD" w:rsidRDefault="00000000">
      <w:pPr>
        <w:pStyle w:val="BodyText"/>
        <w:jc w:val="center"/>
        <w:rPr>
          <w:rFonts w:ascii="Arial" w:hAnsi="Arial" w:cs="Arial"/>
          <w:b/>
        </w:rPr>
      </w:pPr>
      <w:r>
        <w:rPr>
          <w:rFonts w:ascii="Arial" w:hAnsi="Arial" w:cs="Arial"/>
          <w:b/>
        </w:rPr>
        <w:t xml:space="preserve"> for</w:t>
      </w:r>
    </w:p>
    <w:p w14:paraId="2ACA76E7" w14:textId="77777777" w:rsidR="00177AAD" w:rsidRDefault="00000000">
      <w:pPr>
        <w:pStyle w:val="BodyText"/>
        <w:jc w:val="center"/>
        <w:rPr>
          <w:rFonts w:ascii="Arial" w:hAnsi="Arial" w:cs="Arial"/>
          <w:b/>
        </w:rPr>
      </w:pPr>
      <w:bookmarkStart w:id="6" w:name="_Hlk160628397"/>
      <w:r>
        <w:rPr>
          <w:rFonts w:ascii="Arial" w:hAnsi="Arial" w:cs="Arial"/>
          <w:b/>
          <w:i/>
        </w:rPr>
        <w:t xml:space="preserve"> </w:t>
      </w:r>
    </w:p>
    <w:p w14:paraId="34403C95" w14:textId="4E3D2B4D" w:rsidR="00177AAD" w:rsidRDefault="008044BE">
      <w:pPr>
        <w:pStyle w:val="BodyText"/>
        <w:jc w:val="center"/>
        <w:rPr>
          <w:rFonts w:ascii="Arial" w:hAnsi="Arial" w:cs="Arial"/>
          <w:b/>
        </w:rPr>
      </w:pPr>
      <w:bookmarkStart w:id="7" w:name="_Hlk146699390"/>
      <w:bookmarkStart w:id="8" w:name="_Hlk148021239"/>
      <w:proofErr w:type="spellStart"/>
      <w:r>
        <w:rPr>
          <w:rFonts w:ascii="Arial" w:hAnsi="Arial" w:cs="Arial"/>
          <w:b/>
        </w:rPr>
        <w:t>Blocktopping</w:t>
      </w:r>
      <w:proofErr w:type="spellEnd"/>
      <w:r>
        <w:rPr>
          <w:rFonts w:ascii="Arial" w:hAnsi="Arial" w:cs="Arial"/>
          <w:b/>
        </w:rPr>
        <w:t xml:space="preserve"> of Barangay Road at Barangay </w:t>
      </w:r>
      <w:proofErr w:type="spellStart"/>
      <w:r>
        <w:rPr>
          <w:rFonts w:ascii="Arial" w:hAnsi="Arial" w:cs="Arial"/>
          <w:b/>
        </w:rPr>
        <w:t>Sugcong</w:t>
      </w:r>
      <w:proofErr w:type="spellEnd"/>
      <w:r>
        <w:rPr>
          <w:rFonts w:ascii="Arial" w:hAnsi="Arial" w:cs="Arial"/>
          <w:b/>
        </w:rPr>
        <w:t>, Urdaneta City</w:t>
      </w:r>
      <w:r w:rsidR="00D2155D">
        <w:rPr>
          <w:rFonts w:ascii="Arial" w:hAnsi="Arial" w:cs="Arial"/>
          <w:b/>
        </w:rPr>
        <w:t xml:space="preserve">, </w:t>
      </w:r>
      <w:r w:rsidR="00642A23">
        <w:rPr>
          <w:rFonts w:ascii="Arial" w:hAnsi="Arial" w:cs="Arial"/>
          <w:b/>
        </w:rPr>
        <w:t>Pangasinan</w:t>
      </w:r>
      <w:bookmarkEnd w:id="7"/>
    </w:p>
    <w:bookmarkEnd w:id="8"/>
    <w:p w14:paraId="1F60F09B" w14:textId="77777777" w:rsidR="00177AAD" w:rsidRDefault="00177AAD">
      <w:pPr>
        <w:pStyle w:val="BodyText"/>
        <w:jc w:val="center"/>
        <w:rPr>
          <w:rFonts w:ascii="Arial" w:hAnsi="Arial" w:cs="Arial"/>
          <w:b/>
        </w:rPr>
      </w:pPr>
    </w:p>
    <w:p w14:paraId="64FB20EE" w14:textId="2C585D3E" w:rsidR="00177AAD" w:rsidRDefault="00000000">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48021341"/>
      <w:bookmarkStart w:id="10" w:name="_Hlk160616289"/>
      <w:r>
        <w:rPr>
          <w:rFonts w:ascii="Arial" w:hAnsi="Arial" w:cs="Arial"/>
          <w:sz w:val="22"/>
          <w:szCs w:val="22"/>
        </w:rPr>
        <w:t>PANG-2024-0</w:t>
      </w:r>
      <w:r w:rsidR="00560F74">
        <w:rPr>
          <w:rFonts w:ascii="Arial" w:hAnsi="Arial" w:cs="Arial"/>
          <w:sz w:val="22"/>
          <w:szCs w:val="22"/>
        </w:rPr>
        <w:t>3</w:t>
      </w:r>
      <w:r>
        <w:rPr>
          <w:rFonts w:ascii="Arial" w:hAnsi="Arial" w:cs="Arial"/>
          <w:sz w:val="22"/>
          <w:szCs w:val="22"/>
        </w:rPr>
        <w:t>-0</w:t>
      </w:r>
      <w:r w:rsidR="002B3D1A">
        <w:rPr>
          <w:rFonts w:ascii="Arial" w:hAnsi="Arial" w:cs="Arial"/>
          <w:sz w:val="22"/>
          <w:szCs w:val="22"/>
        </w:rPr>
        <w:t>2</w:t>
      </w:r>
      <w:r w:rsidR="00611237">
        <w:rPr>
          <w:rFonts w:ascii="Arial" w:hAnsi="Arial" w:cs="Arial"/>
          <w:sz w:val="22"/>
          <w:szCs w:val="22"/>
        </w:rPr>
        <w:t>4</w:t>
      </w:r>
      <w:r w:rsidR="008044BE">
        <w:rPr>
          <w:rFonts w:ascii="Arial" w:hAnsi="Arial" w:cs="Arial"/>
          <w:sz w:val="22"/>
          <w:szCs w:val="22"/>
        </w:rPr>
        <w:t>5</w:t>
      </w:r>
      <w:r>
        <w:rPr>
          <w:rFonts w:ascii="Arial" w:hAnsi="Arial" w:cs="Arial"/>
          <w:sz w:val="22"/>
          <w:szCs w:val="22"/>
        </w:rPr>
        <w:t>-CW</w:t>
      </w:r>
      <w:bookmarkEnd w:id="10"/>
    </w:p>
    <w:bookmarkEnd w:id="9"/>
    <w:p w14:paraId="112B3443" w14:textId="77777777" w:rsidR="00177AAD" w:rsidRDefault="00177AAD">
      <w:pPr>
        <w:pStyle w:val="BodyText"/>
        <w:jc w:val="left"/>
        <w:rPr>
          <w:rFonts w:ascii="Arial" w:hAnsi="Arial" w:cs="Arial"/>
        </w:rPr>
      </w:pPr>
    </w:p>
    <w:p w14:paraId="4180B419" w14:textId="1213F1D6" w:rsidR="00177AAD" w:rsidRDefault="00000000">
      <w:pPr>
        <w:pStyle w:val="BodyText"/>
        <w:numPr>
          <w:ilvl w:val="0"/>
          <w:numId w:val="1"/>
        </w:numPr>
        <w:rPr>
          <w:rFonts w:ascii="Arial" w:hAnsi="Arial" w:cs="Arial"/>
          <w:b/>
        </w:rPr>
      </w:pPr>
      <w:bookmarkStart w:id="11" w:name="_Hlk58246254"/>
      <w:r>
        <w:rPr>
          <w:rFonts w:ascii="Arial" w:hAnsi="Arial" w:cs="Arial"/>
          <w:sz w:val="21"/>
          <w:szCs w:val="21"/>
        </w:rPr>
        <w:t xml:space="preserve">The </w:t>
      </w:r>
      <w:bookmarkStart w:id="12" w:name="_Hlk153888992"/>
      <w:r>
        <w:rPr>
          <w:rFonts w:ascii="Arial" w:hAnsi="Arial" w:cs="Arial"/>
          <w:b/>
          <w:sz w:val="21"/>
          <w:szCs w:val="21"/>
        </w:rPr>
        <w:t>Provincial Government of Pangasinan</w:t>
      </w:r>
      <w:bookmarkEnd w:id="12"/>
      <w:r>
        <w:rPr>
          <w:rFonts w:ascii="Arial" w:hAnsi="Arial" w:cs="Arial"/>
          <w:sz w:val="21"/>
          <w:szCs w:val="21"/>
        </w:rPr>
        <w:t xml:space="preserve">, through the </w:t>
      </w:r>
      <w:r w:rsidR="008044BE">
        <w:rPr>
          <w:rFonts w:ascii="Arial" w:hAnsi="Arial"/>
          <w:b/>
          <w:sz w:val="21"/>
          <w:szCs w:val="21"/>
        </w:rPr>
        <w:t>Construction, Repair &amp; Maintenance of Various Roads and Bridges</w:t>
      </w:r>
      <w:r>
        <w:rPr>
          <w:rFonts w:ascii="Arial" w:hAnsi="Arial" w:cs="Arial"/>
          <w:b/>
          <w:sz w:val="21"/>
          <w:szCs w:val="21"/>
        </w:rPr>
        <w:t xml:space="preserve"> (PR#2024-0</w:t>
      </w:r>
      <w:r w:rsidR="007D4194">
        <w:rPr>
          <w:rFonts w:ascii="Arial" w:hAnsi="Arial" w:cs="Arial"/>
          <w:b/>
          <w:sz w:val="21"/>
          <w:szCs w:val="21"/>
        </w:rPr>
        <w:t>3</w:t>
      </w:r>
      <w:r>
        <w:rPr>
          <w:rFonts w:ascii="Arial" w:hAnsi="Arial" w:cs="Arial"/>
          <w:b/>
          <w:sz w:val="21"/>
          <w:szCs w:val="21"/>
        </w:rPr>
        <w:t>-0</w:t>
      </w:r>
      <w:r w:rsidR="008044BE">
        <w:rPr>
          <w:rFonts w:ascii="Arial" w:hAnsi="Arial" w:cs="Arial"/>
          <w:b/>
          <w:sz w:val="21"/>
          <w:szCs w:val="21"/>
        </w:rPr>
        <w:t>984</w:t>
      </w:r>
      <w:r>
        <w:rPr>
          <w:rFonts w:ascii="Arial" w:hAnsi="Arial" w:cs="Arial"/>
          <w:b/>
          <w:sz w:val="21"/>
          <w:szCs w:val="21"/>
        </w:rPr>
        <w:t xml:space="preserve">) </w:t>
      </w:r>
      <w:r>
        <w:rPr>
          <w:rFonts w:ascii="Arial" w:hAnsi="Arial" w:cs="Arial"/>
          <w:sz w:val="21"/>
          <w:szCs w:val="21"/>
        </w:rPr>
        <w:t xml:space="preserve">intends to apply the sum of </w:t>
      </w:r>
      <w:r w:rsidR="008044BE">
        <w:rPr>
          <w:rFonts w:ascii="Arial" w:hAnsi="Arial" w:cs="Arial"/>
          <w:b/>
          <w:bCs/>
          <w:sz w:val="21"/>
          <w:szCs w:val="21"/>
        </w:rPr>
        <w:t>Three</w:t>
      </w:r>
      <w:r>
        <w:rPr>
          <w:rFonts w:ascii="Arial" w:hAnsi="Arial" w:cs="Arial"/>
          <w:b/>
          <w:bCs/>
          <w:sz w:val="21"/>
          <w:szCs w:val="21"/>
        </w:rPr>
        <w:t xml:space="preserve"> Million </w:t>
      </w:r>
      <w:r w:rsidR="008044BE">
        <w:rPr>
          <w:rFonts w:ascii="Arial" w:hAnsi="Arial" w:cs="Arial"/>
          <w:b/>
          <w:bCs/>
          <w:sz w:val="21"/>
          <w:szCs w:val="21"/>
        </w:rPr>
        <w:t>One</w:t>
      </w:r>
      <w:r>
        <w:rPr>
          <w:rFonts w:ascii="Arial" w:hAnsi="Arial" w:cs="Arial"/>
          <w:b/>
          <w:bCs/>
          <w:sz w:val="21"/>
          <w:szCs w:val="21"/>
        </w:rPr>
        <w:t xml:space="preserve"> Hundred </w:t>
      </w:r>
      <w:r w:rsidR="008044BE">
        <w:rPr>
          <w:rFonts w:ascii="Arial" w:hAnsi="Arial" w:cs="Arial"/>
          <w:b/>
          <w:bCs/>
          <w:sz w:val="21"/>
          <w:szCs w:val="21"/>
        </w:rPr>
        <w:t>Ninety-One</w:t>
      </w:r>
      <w:r>
        <w:rPr>
          <w:rFonts w:ascii="Arial" w:hAnsi="Arial" w:cs="Arial"/>
          <w:b/>
          <w:bCs/>
          <w:sz w:val="21"/>
          <w:szCs w:val="21"/>
        </w:rPr>
        <w:t xml:space="preserve"> Thousand Pesos </w:t>
      </w:r>
      <w:r>
        <w:rPr>
          <w:rFonts w:ascii="Arial" w:hAnsi="Arial" w:cs="Arial"/>
          <w:b/>
          <w:sz w:val="21"/>
          <w:szCs w:val="21"/>
        </w:rPr>
        <w:t>(</w:t>
      </w:r>
      <w:bookmarkStart w:id="13" w:name="_Hlk153889062"/>
      <w:r>
        <w:rPr>
          <w:rFonts w:ascii="Arial" w:hAnsi="Arial" w:cs="Arial"/>
          <w:b/>
          <w:sz w:val="21"/>
          <w:szCs w:val="21"/>
        </w:rPr>
        <w:t>P</w:t>
      </w:r>
      <w:bookmarkStart w:id="14" w:name="_Hlk160616302"/>
      <w:bookmarkEnd w:id="13"/>
      <w:r w:rsidR="008044BE">
        <w:rPr>
          <w:rFonts w:ascii="Arial" w:hAnsi="Arial" w:cs="Arial"/>
          <w:b/>
          <w:sz w:val="21"/>
          <w:szCs w:val="21"/>
        </w:rPr>
        <w:t>3,191,000</w:t>
      </w:r>
      <w:r w:rsidR="00313F6A">
        <w:rPr>
          <w:rFonts w:ascii="Arial" w:hAnsi="Arial" w:cs="Arial"/>
          <w:b/>
          <w:sz w:val="21"/>
          <w:szCs w:val="21"/>
        </w:rPr>
        <w:t>.00</w:t>
      </w:r>
      <w:bookmarkEnd w:id="14"/>
      <w:r>
        <w:rPr>
          <w:rFonts w:ascii="Arial" w:hAnsi="Arial" w:cs="Arial"/>
          <w:b/>
          <w:sz w:val="21"/>
          <w:szCs w:val="21"/>
        </w:rPr>
        <w:t>)</w:t>
      </w:r>
      <w:r>
        <w:rPr>
          <w:rFonts w:ascii="Arial" w:hAnsi="Arial" w:cs="Arial"/>
          <w:sz w:val="21"/>
          <w:szCs w:val="21"/>
        </w:rPr>
        <w:t xml:space="preserve"> being the Approved Budget for the Contract (ABC) to payments under the contract for </w:t>
      </w:r>
      <w:proofErr w:type="spellStart"/>
      <w:r w:rsidR="008044BE" w:rsidRPr="008044BE">
        <w:rPr>
          <w:rFonts w:ascii="Arial" w:hAnsi="Arial" w:cs="Arial"/>
          <w:b/>
          <w:bCs/>
          <w:sz w:val="21"/>
          <w:szCs w:val="21"/>
        </w:rPr>
        <w:t>Blocktopping</w:t>
      </w:r>
      <w:proofErr w:type="spellEnd"/>
      <w:r w:rsidR="008044BE" w:rsidRPr="008044BE">
        <w:rPr>
          <w:rFonts w:ascii="Arial" w:hAnsi="Arial" w:cs="Arial"/>
          <w:b/>
          <w:bCs/>
          <w:sz w:val="21"/>
          <w:szCs w:val="21"/>
        </w:rPr>
        <w:t xml:space="preserve"> of Barangay Road at Barangay </w:t>
      </w:r>
      <w:proofErr w:type="spellStart"/>
      <w:r w:rsidR="008044BE" w:rsidRPr="008044BE">
        <w:rPr>
          <w:rFonts w:ascii="Arial" w:hAnsi="Arial" w:cs="Arial"/>
          <w:b/>
          <w:bCs/>
          <w:sz w:val="21"/>
          <w:szCs w:val="21"/>
        </w:rPr>
        <w:t>Sugcong</w:t>
      </w:r>
      <w:proofErr w:type="spellEnd"/>
      <w:r w:rsidR="008044BE" w:rsidRPr="008044BE">
        <w:rPr>
          <w:rFonts w:ascii="Arial" w:hAnsi="Arial" w:cs="Arial"/>
          <w:b/>
          <w:bCs/>
          <w:sz w:val="21"/>
          <w:szCs w:val="21"/>
        </w:rPr>
        <w:t>, Urdaneta City,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0C3086BF"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proofErr w:type="spellStart"/>
      <w:r w:rsidR="008044BE" w:rsidRPr="008044BE">
        <w:rPr>
          <w:rFonts w:ascii="Arial" w:hAnsi="Arial" w:cs="Arial"/>
          <w:b/>
          <w:bCs/>
          <w:sz w:val="21"/>
          <w:szCs w:val="21"/>
        </w:rPr>
        <w:t>Blocktopping</w:t>
      </w:r>
      <w:proofErr w:type="spellEnd"/>
      <w:r w:rsidR="008044BE" w:rsidRPr="008044BE">
        <w:rPr>
          <w:rFonts w:ascii="Arial" w:hAnsi="Arial" w:cs="Arial"/>
          <w:b/>
          <w:bCs/>
          <w:sz w:val="21"/>
          <w:szCs w:val="21"/>
        </w:rPr>
        <w:t xml:space="preserve"> of Road</w:t>
      </w:r>
      <w:r>
        <w:rPr>
          <w:rFonts w:ascii="Arial" w:hAnsi="Arial" w:cs="Arial"/>
          <w:sz w:val="21"/>
          <w:szCs w:val="21"/>
        </w:rPr>
        <w:t xml:space="preserve">. Completion of the Works is required </w:t>
      </w:r>
      <w:r w:rsidR="008044BE">
        <w:rPr>
          <w:rFonts w:ascii="Arial" w:hAnsi="Arial" w:cs="Arial"/>
          <w:b/>
          <w:bCs/>
          <w:sz w:val="21"/>
          <w:szCs w:val="21"/>
        </w:rPr>
        <w:t>Eleven</w:t>
      </w:r>
      <w:r w:rsidR="00894EDA">
        <w:rPr>
          <w:rFonts w:ascii="Arial" w:hAnsi="Arial" w:cs="Arial"/>
          <w:b/>
          <w:bCs/>
          <w:sz w:val="21"/>
          <w:szCs w:val="21"/>
        </w:rPr>
        <w:t xml:space="preserve"> </w:t>
      </w:r>
      <w:r>
        <w:rPr>
          <w:rFonts w:ascii="Arial" w:hAnsi="Arial" w:cs="Arial"/>
          <w:b/>
          <w:bCs/>
          <w:sz w:val="21"/>
          <w:szCs w:val="21"/>
        </w:rPr>
        <w:t>(</w:t>
      </w:r>
      <w:r w:rsidR="008044BE">
        <w:rPr>
          <w:rFonts w:ascii="Arial" w:hAnsi="Arial" w:cs="Arial"/>
          <w:b/>
          <w:bCs/>
          <w:sz w:val="21"/>
          <w:szCs w:val="21"/>
        </w:rPr>
        <w:t>11)</w:t>
      </w:r>
      <w:r>
        <w:rPr>
          <w:rFonts w:ascii="Arial" w:hAnsi="Arial" w:cs="Arial"/>
          <w:b/>
          <w:sz w:val="21"/>
          <w:szCs w:val="21"/>
        </w:rPr>
        <w:t xml:space="preserve"> Calendar Days.</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00000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00000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6EE42D97"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5" w:name="_Hlk38543379"/>
      <w:r w:rsidR="002B3D1A">
        <w:rPr>
          <w:rFonts w:ascii="Arial" w:hAnsi="Arial" w:cs="Arial"/>
          <w:b/>
          <w:sz w:val="21"/>
          <w:szCs w:val="21"/>
        </w:rPr>
        <w:t xml:space="preserve">March </w:t>
      </w:r>
      <w:r w:rsidR="008044BE">
        <w:rPr>
          <w:rFonts w:ascii="Arial" w:hAnsi="Arial" w:cs="Arial"/>
          <w:b/>
          <w:sz w:val="21"/>
          <w:szCs w:val="21"/>
        </w:rPr>
        <w:t>7</w:t>
      </w:r>
      <w:r w:rsidR="002B3D1A" w:rsidRPr="003B1BFB">
        <w:rPr>
          <w:rFonts w:ascii="Arial" w:hAnsi="Arial" w:cs="Arial"/>
          <w:b/>
          <w:sz w:val="21"/>
          <w:szCs w:val="21"/>
        </w:rPr>
        <w:t xml:space="preserve">, 2024 – March </w:t>
      </w:r>
      <w:r w:rsidR="002B3D1A">
        <w:rPr>
          <w:rFonts w:ascii="Arial" w:hAnsi="Arial" w:cs="Arial"/>
          <w:b/>
          <w:sz w:val="21"/>
          <w:szCs w:val="21"/>
        </w:rPr>
        <w:t>2</w:t>
      </w:r>
      <w:r w:rsidR="008044BE">
        <w:rPr>
          <w:rFonts w:ascii="Arial" w:hAnsi="Arial" w:cs="Arial"/>
          <w:b/>
          <w:sz w:val="21"/>
          <w:szCs w:val="21"/>
        </w:rPr>
        <w:t>6</w:t>
      </w:r>
      <w:r w:rsidR="002B3D1A" w:rsidRPr="003B1BFB">
        <w:rPr>
          <w:rFonts w:ascii="Arial" w:hAnsi="Arial" w:cs="Arial"/>
          <w:b/>
          <w:sz w:val="21"/>
          <w:szCs w:val="21"/>
        </w:rPr>
        <w:t xml:space="preserve">, 2024; 8:00 am to 5:00pm and March </w:t>
      </w:r>
      <w:r w:rsidR="002B3D1A">
        <w:rPr>
          <w:rFonts w:ascii="Arial" w:hAnsi="Arial" w:cs="Arial"/>
          <w:b/>
          <w:sz w:val="21"/>
          <w:szCs w:val="21"/>
        </w:rPr>
        <w:t>2</w:t>
      </w:r>
      <w:r w:rsidR="008044BE">
        <w:rPr>
          <w:rFonts w:ascii="Arial" w:hAnsi="Arial" w:cs="Arial"/>
          <w:b/>
          <w:sz w:val="21"/>
          <w:szCs w:val="21"/>
        </w:rPr>
        <w:t>7</w:t>
      </w:r>
      <w:r w:rsidR="002B3D1A" w:rsidRPr="003B1BFB">
        <w:rPr>
          <w:rFonts w:ascii="Arial" w:hAnsi="Arial" w:cs="Arial"/>
          <w:b/>
          <w:sz w:val="21"/>
          <w:szCs w:val="21"/>
        </w:rPr>
        <w:t>, 2024; 8:00 am to 10:00am</w:t>
      </w:r>
      <w:r>
        <w:rPr>
          <w:rFonts w:ascii="Arial" w:hAnsi="Arial" w:cs="Arial"/>
          <w:sz w:val="21"/>
          <w:szCs w:val="21"/>
        </w:rPr>
        <w:t>.</w:t>
      </w:r>
    </w:p>
    <w:bookmarkEnd w:id="15"/>
    <w:p w14:paraId="047DB4EC" w14:textId="77777777" w:rsidR="00177AAD" w:rsidRDefault="00177AAD">
      <w:pPr>
        <w:pStyle w:val="BodyText"/>
        <w:ind w:left="720"/>
        <w:rPr>
          <w:rFonts w:ascii="Arial" w:hAnsi="Arial" w:cs="Arial"/>
          <w:sz w:val="21"/>
          <w:szCs w:val="21"/>
        </w:rPr>
      </w:pPr>
    </w:p>
    <w:p w14:paraId="65927E20" w14:textId="3B23CB7A"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2B3D1A">
        <w:rPr>
          <w:rFonts w:ascii="Arial" w:hAnsi="Arial" w:cs="Arial"/>
          <w:b/>
          <w:sz w:val="21"/>
          <w:szCs w:val="21"/>
        </w:rPr>
        <w:t xml:space="preserve">March </w:t>
      </w:r>
      <w:r w:rsidR="008044BE">
        <w:rPr>
          <w:rFonts w:ascii="Arial" w:hAnsi="Arial" w:cs="Arial"/>
          <w:b/>
          <w:sz w:val="21"/>
          <w:szCs w:val="21"/>
        </w:rPr>
        <w:t>7</w:t>
      </w:r>
      <w:r w:rsidR="002B3D1A" w:rsidRPr="003B1BFB">
        <w:rPr>
          <w:rFonts w:ascii="Arial" w:hAnsi="Arial" w:cs="Arial"/>
          <w:b/>
          <w:sz w:val="21"/>
          <w:szCs w:val="21"/>
        </w:rPr>
        <w:t xml:space="preserve">, 2024 – March </w:t>
      </w:r>
      <w:r w:rsidR="002B3D1A">
        <w:rPr>
          <w:rFonts w:ascii="Arial" w:hAnsi="Arial" w:cs="Arial"/>
          <w:b/>
          <w:sz w:val="21"/>
          <w:szCs w:val="21"/>
        </w:rPr>
        <w:t>2</w:t>
      </w:r>
      <w:r w:rsidR="008044BE">
        <w:rPr>
          <w:rFonts w:ascii="Arial" w:hAnsi="Arial" w:cs="Arial"/>
          <w:b/>
          <w:sz w:val="21"/>
          <w:szCs w:val="21"/>
        </w:rPr>
        <w:t>6</w:t>
      </w:r>
      <w:r w:rsidR="002B3D1A" w:rsidRPr="003B1BFB">
        <w:rPr>
          <w:rFonts w:ascii="Arial" w:hAnsi="Arial" w:cs="Arial"/>
          <w:b/>
          <w:sz w:val="21"/>
          <w:szCs w:val="21"/>
        </w:rPr>
        <w:t xml:space="preserve">, 2024; 8:00 am to 5:00pm and March </w:t>
      </w:r>
      <w:r w:rsidR="002B3D1A">
        <w:rPr>
          <w:rFonts w:ascii="Arial" w:hAnsi="Arial" w:cs="Arial"/>
          <w:b/>
          <w:sz w:val="21"/>
          <w:szCs w:val="21"/>
        </w:rPr>
        <w:t>2</w:t>
      </w:r>
      <w:r w:rsidR="008044BE">
        <w:rPr>
          <w:rFonts w:ascii="Arial" w:hAnsi="Arial" w:cs="Arial"/>
          <w:b/>
          <w:sz w:val="21"/>
          <w:szCs w:val="21"/>
        </w:rPr>
        <w:t>7</w:t>
      </w:r>
      <w:r w:rsidR="002B3D1A" w:rsidRPr="003B1BFB">
        <w:rPr>
          <w:rFonts w:ascii="Arial" w:hAnsi="Arial" w:cs="Arial"/>
          <w:b/>
          <w:sz w:val="21"/>
          <w:szCs w:val="21"/>
        </w:rPr>
        <w:t>, 2024; 8:00 am to 10:00am</w:t>
      </w:r>
      <w:r>
        <w:rPr>
          <w:rFonts w:ascii="Arial" w:hAnsi="Arial" w:cs="Arial"/>
          <w:b/>
          <w:sz w:val="21"/>
          <w:szCs w:val="21"/>
        </w:rPr>
        <w:t>;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8044BE">
        <w:rPr>
          <w:rFonts w:ascii="Arial" w:hAnsi="Arial" w:cs="Arial"/>
          <w:b/>
          <w:bCs/>
          <w:sz w:val="21"/>
          <w:szCs w:val="21"/>
        </w:rPr>
        <w:t>Four</w:t>
      </w:r>
      <w:r>
        <w:rPr>
          <w:rFonts w:ascii="Arial" w:hAnsi="Arial" w:cs="Arial"/>
          <w:b/>
          <w:sz w:val="21"/>
          <w:szCs w:val="21"/>
        </w:rPr>
        <w:t xml:space="preserve"> Thousand Pesos (P</w:t>
      </w:r>
      <w:r w:rsidR="008044BE">
        <w:rPr>
          <w:rFonts w:ascii="Arial" w:hAnsi="Arial" w:cs="Arial"/>
          <w:b/>
          <w:sz w:val="21"/>
          <w:szCs w:val="21"/>
        </w:rPr>
        <w:t>4</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000000">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4E67B37D"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6" w:name="_Hlk50462196"/>
      <w:r w:rsidR="002B3D1A">
        <w:rPr>
          <w:rFonts w:ascii="Arial" w:hAnsi="Arial" w:cs="Arial"/>
          <w:b/>
          <w:sz w:val="21"/>
          <w:szCs w:val="21"/>
        </w:rPr>
        <w:t xml:space="preserve">March </w:t>
      </w:r>
      <w:r w:rsidR="008044BE">
        <w:rPr>
          <w:rFonts w:ascii="Arial" w:hAnsi="Arial" w:cs="Arial"/>
          <w:b/>
          <w:sz w:val="21"/>
          <w:szCs w:val="21"/>
        </w:rPr>
        <w:t>15</w:t>
      </w:r>
      <w:r>
        <w:rPr>
          <w:rFonts w:ascii="Arial" w:hAnsi="Arial" w:cs="Arial"/>
          <w:b/>
          <w:sz w:val="21"/>
          <w:szCs w:val="21"/>
        </w:rPr>
        <w:t>, 2024; 10:00 am</w:t>
      </w:r>
      <w:bookmarkEnd w:id="16"/>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525F87FD"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2B3D1A">
        <w:rPr>
          <w:rFonts w:ascii="Arial" w:hAnsi="Arial" w:cs="Arial"/>
          <w:b/>
          <w:sz w:val="21"/>
          <w:szCs w:val="21"/>
        </w:rPr>
        <w:t>March 2</w:t>
      </w:r>
      <w:r w:rsidR="008044BE">
        <w:rPr>
          <w:rFonts w:ascii="Arial" w:hAnsi="Arial" w:cs="Arial"/>
          <w:b/>
          <w:sz w:val="21"/>
          <w:szCs w:val="21"/>
        </w:rPr>
        <w:t>7</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73A85CDE" w:rsidR="00177AAD" w:rsidRDefault="00000000">
      <w:pPr>
        <w:pStyle w:val="BodyText"/>
        <w:ind w:left="720"/>
        <w:rPr>
          <w:rFonts w:ascii="Arial" w:hAnsi="Arial" w:cs="Arial"/>
          <w:sz w:val="21"/>
          <w:szCs w:val="21"/>
        </w:rPr>
      </w:pPr>
      <w:r>
        <w:rPr>
          <w:rFonts w:ascii="Arial" w:hAnsi="Arial" w:cs="Arial"/>
          <w:sz w:val="21"/>
          <w:szCs w:val="21"/>
        </w:rPr>
        <w:t xml:space="preserve">Bid opening shall be on </w:t>
      </w:r>
      <w:r w:rsidR="002B3D1A">
        <w:rPr>
          <w:rFonts w:ascii="Arial" w:hAnsi="Arial" w:cs="Arial"/>
          <w:b/>
          <w:sz w:val="21"/>
          <w:szCs w:val="21"/>
        </w:rPr>
        <w:t>March 2</w:t>
      </w:r>
      <w:r w:rsidR="008044BE">
        <w:rPr>
          <w:rFonts w:ascii="Arial" w:hAnsi="Arial" w:cs="Arial"/>
          <w:b/>
          <w:sz w:val="21"/>
          <w:szCs w:val="21"/>
        </w:rPr>
        <w:t>7</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11"/>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616AA6C3" w14:textId="77777777" w:rsidR="00177AAD" w:rsidRDefault="00177AAD">
      <w:pPr>
        <w:pStyle w:val="BodyText"/>
        <w:ind w:left="720"/>
        <w:rPr>
          <w:rFonts w:ascii="Arial" w:hAnsi="Arial" w:cs="Arial"/>
          <w:sz w:val="21"/>
          <w:szCs w:val="21"/>
        </w:rPr>
      </w:pPr>
    </w:p>
    <w:p w14:paraId="538C63FA" w14:textId="77777777" w:rsidR="00177AAD" w:rsidRDefault="00177AAD">
      <w:pPr>
        <w:pStyle w:val="BodyText"/>
        <w:ind w:left="720"/>
        <w:rPr>
          <w:rFonts w:ascii="Arial" w:hAnsi="Arial" w:cs="Arial"/>
          <w:sz w:val="21"/>
          <w:szCs w:val="21"/>
        </w:rPr>
      </w:pPr>
    </w:p>
    <w:p w14:paraId="4BE43F31" w14:textId="77777777" w:rsidR="00177AAD" w:rsidRDefault="00177AAD">
      <w:pPr>
        <w:pStyle w:val="BodyText"/>
        <w:ind w:left="720"/>
        <w:rPr>
          <w:rFonts w:ascii="Arial" w:hAnsi="Arial" w:cs="Arial"/>
          <w:sz w:val="21"/>
          <w:szCs w:val="21"/>
        </w:rPr>
      </w:pPr>
    </w:p>
    <w:p w14:paraId="0E591EAF" w14:textId="77777777" w:rsidR="00177AAD" w:rsidRDefault="00177AAD">
      <w:pPr>
        <w:pStyle w:val="BodyText"/>
        <w:rPr>
          <w:rFonts w:ascii="Arial" w:hAnsi="Arial" w:cs="Arial"/>
          <w:sz w:val="21"/>
          <w:szCs w:val="21"/>
        </w:rPr>
      </w:pPr>
    </w:p>
    <w:p w14:paraId="21732844" w14:textId="77777777" w:rsidR="00894EDA" w:rsidRDefault="00894EDA">
      <w:pPr>
        <w:pStyle w:val="BodyText"/>
        <w:rPr>
          <w:rFonts w:ascii="Arial" w:hAnsi="Arial" w:cs="Arial"/>
          <w:sz w:val="21"/>
          <w:szCs w:val="21"/>
        </w:rPr>
      </w:pPr>
    </w:p>
    <w:p w14:paraId="7C92DFD0" w14:textId="77777777" w:rsidR="00894EDA" w:rsidRDefault="00894EDA">
      <w:pPr>
        <w:pStyle w:val="BodyText"/>
        <w:rPr>
          <w:rFonts w:ascii="Arial" w:hAnsi="Arial" w:cs="Arial"/>
          <w:sz w:val="21"/>
          <w:szCs w:val="21"/>
        </w:rPr>
      </w:pPr>
    </w:p>
    <w:p w14:paraId="2777C7C8" w14:textId="77777777" w:rsidR="00894EDA" w:rsidRDefault="00894EDA">
      <w:pPr>
        <w:pStyle w:val="BodyText"/>
        <w:rPr>
          <w:rFonts w:ascii="Arial" w:hAnsi="Arial" w:cs="Arial"/>
          <w:sz w:val="21"/>
          <w:szCs w:val="21"/>
        </w:rPr>
      </w:pPr>
    </w:p>
    <w:p w14:paraId="0BFAD7EC" w14:textId="77777777" w:rsidR="00177AAD" w:rsidRDefault="00177AAD">
      <w:pPr>
        <w:pStyle w:val="BodyText"/>
        <w:rPr>
          <w:rFonts w:ascii="Arial" w:hAnsi="Arial" w:cs="Arial"/>
          <w:sz w:val="21"/>
          <w:szCs w:val="21"/>
        </w:rPr>
      </w:pPr>
    </w:p>
    <w:p w14:paraId="313A42FD" w14:textId="77777777"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The </w:t>
      </w:r>
      <w:bookmarkStart w:id="17" w:name="_Hlk148021308"/>
      <w:r>
        <w:rPr>
          <w:rFonts w:ascii="Arial" w:hAnsi="Arial" w:cs="Arial"/>
          <w:b/>
          <w:sz w:val="21"/>
          <w:szCs w:val="21"/>
        </w:rPr>
        <w:t>Provincial Government of Pangasinan</w:t>
      </w:r>
      <w:r>
        <w:rPr>
          <w:rFonts w:ascii="Arial" w:hAnsi="Arial" w:cs="Arial"/>
          <w:sz w:val="21"/>
          <w:szCs w:val="21"/>
        </w:rPr>
        <w:t xml:space="preserve"> </w:t>
      </w:r>
      <w:bookmarkEnd w:id="17"/>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bookmarkEnd w:id="6"/>
    <w:p w14:paraId="2328BDFA" w14:textId="77777777" w:rsidR="00177AAD" w:rsidRDefault="00177AAD">
      <w:pPr>
        <w:pStyle w:val="BodyText"/>
        <w:ind w:left="720"/>
        <w:rPr>
          <w:rFonts w:ascii="Arial" w:hAnsi="Arial" w:cs="Arial"/>
          <w:sz w:val="21"/>
          <w:szCs w:val="21"/>
        </w:rPr>
      </w:pPr>
    </w:p>
    <w:p w14:paraId="6D0CE008" w14:textId="77777777" w:rsidR="00177AAD" w:rsidRDefault="0000000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000000">
      <w:pPr>
        <w:pStyle w:val="BodyText"/>
        <w:ind w:left="720"/>
        <w:rPr>
          <w:rFonts w:ascii="Arial" w:hAnsi="Arial" w:cs="Arial"/>
          <w:b/>
          <w:sz w:val="21"/>
          <w:szCs w:val="21"/>
        </w:rPr>
      </w:pPr>
      <w:bookmarkStart w:id="18" w:name="_Hlk152746818"/>
      <w:bookmarkEnd w:id="3"/>
      <w:r>
        <w:rPr>
          <w:rFonts w:ascii="Arial" w:hAnsi="Arial" w:cs="Arial"/>
          <w:b/>
          <w:sz w:val="21"/>
          <w:szCs w:val="21"/>
        </w:rPr>
        <w:t>MELICIO F. PATAGUE II</w:t>
      </w:r>
    </w:p>
    <w:bookmarkEnd w:id="18"/>
    <w:p w14:paraId="64D1FE8E" w14:textId="77777777" w:rsidR="00177AA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000000">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000000">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000000">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000000">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000000">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000000">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000000">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000000">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000000">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000000">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447B879F" w14:textId="26DBBD9B" w:rsidR="00177AAD" w:rsidRDefault="00B24E49">
      <w:pPr>
        <w:pStyle w:val="BodyText"/>
        <w:ind w:left="720"/>
        <w:rPr>
          <w:rFonts w:ascii="Arial" w:hAnsi="Arial" w:cs="Arial"/>
          <w:b/>
          <w:sz w:val="21"/>
          <w:szCs w:val="21"/>
        </w:rPr>
      </w:pPr>
      <w:bookmarkStart w:id="19" w:name="_Hlk160613424"/>
      <w:r>
        <w:rPr>
          <w:rFonts w:ascii="Arial" w:hAnsi="Arial" w:cs="Arial"/>
          <w:b/>
          <w:sz w:val="21"/>
          <w:szCs w:val="21"/>
        </w:rPr>
        <w:t>RHODYN LUCHINVAR O. ORO</w:t>
      </w:r>
    </w:p>
    <w:p w14:paraId="520EB4C7" w14:textId="56F74C44" w:rsidR="00177AAD" w:rsidRDefault="00B24E49">
      <w:pPr>
        <w:pStyle w:val="BodyText"/>
        <w:ind w:left="720"/>
        <w:rPr>
          <w:rFonts w:ascii="Arial" w:hAnsi="Arial" w:cs="Arial"/>
          <w:sz w:val="21"/>
          <w:szCs w:val="21"/>
        </w:rPr>
      </w:pPr>
      <w:r>
        <w:rPr>
          <w:rFonts w:ascii="Arial" w:hAnsi="Arial" w:cs="Arial"/>
          <w:sz w:val="21"/>
          <w:szCs w:val="21"/>
        </w:rPr>
        <w:t xml:space="preserve">PDRRM Officer </w:t>
      </w:r>
    </w:p>
    <w:p w14:paraId="193A2437" w14:textId="77777777" w:rsidR="00177AAD" w:rsidRDefault="00000000">
      <w:pPr>
        <w:pStyle w:val="BodyText"/>
        <w:ind w:left="720"/>
        <w:rPr>
          <w:rFonts w:ascii="Arial" w:hAnsi="Arial" w:cs="Arial"/>
          <w:sz w:val="21"/>
          <w:szCs w:val="21"/>
        </w:rPr>
      </w:pPr>
      <w:r>
        <w:rPr>
          <w:rFonts w:ascii="Arial" w:hAnsi="Arial" w:cs="Arial"/>
          <w:sz w:val="21"/>
          <w:szCs w:val="21"/>
        </w:rPr>
        <w:t>BAC Secretariat</w:t>
      </w:r>
      <w:bookmarkEnd w:id="19"/>
    </w:p>
    <w:p w14:paraId="668C175D" w14:textId="77777777" w:rsidR="00177AAD" w:rsidRDefault="00177AAD">
      <w:pPr>
        <w:pStyle w:val="BodyText"/>
        <w:ind w:left="720"/>
        <w:rPr>
          <w:rFonts w:ascii="Arial" w:hAnsi="Arial" w:cs="Arial"/>
          <w:sz w:val="21"/>
          <w:szCs w:val="21"/>
        </w:rPr>
      </w:pPr>
    </w:p>
    <w:p w14:paraId="27692C45" w14:textId="77777777" w:rsidR="00177AAD" w:rsidRDefault="00000000">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00000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000000">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000000">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000000">
      <w:pPr>
        <w:pStyle w:val="BodyText"/>
        <w:ind w:left="720"/>
        <w:rPr>
          <w:rFonts w:ascii="Arial" w:hAnsi="Arial" w:cs="Arial"/>
          <w:sz w:val="21"/>
          <w:szCs w:val="21"/>
        </w:rPr>
      </w:pPr>
      <w:r>
        <w:rPr>
          <w:rFonts w:ascii="Arial" w:hAnsi="Arial" w:cs="Arial"/>
          <w:sz w:val="21"/>
          <w:szCs w:val="21"/>
        </w:rPr>
        <w:t>_________________________</w:t>
      </w:r>
    </w:p>
    <w:bookmarkEnd w:id="4"/>
    <w:p w14:paraId="601C74C3" w14:textId="77777777" w:rsidR="00177AAD" w:rsidRDefault="00000000">
      <w:pPr>
        <w:pStyle w:val="BodyText"/>
        <w:ind w:left="720"/>
        <w:rPr>
          <w:rFonts w:ascii="Arial" w:hAnsi="Arial" w:cs="Arial"/>
          <w:b/>
          <w:sz w:val="22"/>
          <w:szCs w:val="22"/>
        </w:rPr>
      </w:pPr>
      <w:r>
        <w:rPr>
          <w:rFonts w:ascii="Arial" w:hAnsi="Arial" w:cs="Arial"/>
          <w:b/>
          <w:sz w:val="22"/>
          <w:szCs w:val="22"/>
        </w:rPr>
        <w:t>MELICIO F. PATAGUE II</w:t>
      </w:r>
    </w:p>
    <w:p w14:paraId="3EB83C4D" w14:textId="77777777" w:rsidR="00177AAD" w:rsidRDefault="00000000">
      <w:pPr>
        <w:pStyle w:val="BodyText"/>
        <w:ind w:left="720"/>
        <w:rPr>
          <w:rFonts w:ascii="Arial" w:hAnsi="Arial" w:cs="Arial"/>
          <w:sz w:val="21"/>
          <w:szCs w:val="21"/>
        </w:rPr>
      </w:pPr>
      <w:r>
        <w:rPr>
          <w:rFonts w:ascii="Arial" w:hAnsi="Arial" w:cs="Arial"/>
          <w:sz w:val="21"/>
          <w:szCs w:val="21"/>
        </w:rPr>
        <w:t>Provincial Administrator</w:t>
      </w:r>
    </w:p>
    <w:p w14:paraId="3CEE192F" w14:textId="77777777" w:rsidR="00177AAD" w:rsidRDefault="00000000">
      <w:pPr>
        <w:pStyle w:val="BodyText"/>
        <w:ind w:left="720"/>
        <w:rPr>
          <w:rFonts w:ascii="Arial" w:hAnsi="Arial" w:cs="Arial"/>
          <w:sz w:val="21"/>
          <w:szCs w:val="21"/>
        </w:rPr>
      </w:pPr>
      <w:r>
        <w:rPr>
          <w:rFonts w:ascii="Arial" w:hAnsi="Arial" w:cs="Arial"/>
          <w:sz w:val="21"/>
          <w:szCs w:val="21"/>
        </w:rPr>
        <w:t>BAC Chairman</w:t>
      </w:r>
    </w:p>
    <w:bookmarkEnd w:id="5"/>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387EF9D3" w14:textId="77777777" w:rsidR="00177AAD" w:rsidRDefault="00177AAD">
      <w:pPr>
        <w:jc w:val="both"/>
        <w:rPr>
          <w:rFonts w:ascii="Arial" w:hAnsi="Arial" w:cs="Arial"/>
          <w:color w:val="0000FF"/>
          <w:sz w:val="21"/>
          <w:szCs w:val="21"/>
          <w:u w:val="single"/>
        </w:rPr>
      </w:pPr>
    </w:p>
    <w:p w14:paraId="7A42EAF1" w14:textId="77777777" w:rsidR="00177AAD" w:rsidRDefault="00177AAD">
      <w:pPr>
        <w:jc w:val="both"/>
        <w:rPr>
          <w:rFonts w:ascii="Arial" w:hAnsi="Arial" w:cs="Arial"/>
          <w:color w:val="0000FF"/>
          <w:sz w:val="21"/>
          <w:szCs w:val="21"/>
          <w:u w:val="single"/>
        </w:rPr>
      </w:pPr>
    </w:p>
    <w:p w14:paraId="743C10D7" w14:textId="77777777" w:rsidR="00177AAD" w:rsidRDefault="00177AAD">
      <w:pPr>
        <w:jc w:val="both"/>
        <w:rPr>
          <w:rFonts w:ascii="Arial" w:hAnsi="Arial" w:cs="Arial"/>
          <w:color w:val="0000FF"/>
          <w:sz w:val="21"/>
          <w:szCs w:val="21"/>
          <w:u w:val="single"/>
        </w:rPr>
      </w:pPr>
    </w:p>
    <w:p w14:paraId="3F5EFA85" w14:textId="77777777" w:rsidR="00177AAD" w:rsidRDefault="00177AAD">
      <w:pPr>
        <w:jc w:val="both"/>
        <w:rPr>
          <w:rFonts w:ascii="Arial" w:hAnsi="Arial" w:cs="Arial"/>
          <w:color w:val="0000FF"/>
          <w:sz w:val="21"/>
          <w:szCs w:val="21"/>
          <w:u w:val="single"/>
        </w:rPr>
      </w:pPr>
    </w:p>
    <w:p w14:paraId="39BDA83E" w14:textId="77777777" w:rsidR="00177AAD" w:rsidRDefault="00177AAD">
      <w:pPr>
        <w:jc w:val="both"/>
        <w:rPr>
          <w:rFonts w:ascii="Arial" w:hAnsi="Arial" w:cs="Arial"/>
          <w:color w:val="0000FF"/>
          <w:sz w:val="21"/>
          <w:szCs w:val="21"/>
          <w:u w:val="single"/>
        </w:rPr>
      </w:pPr>
    </w:p>
    <w:p w14:paraId="3BEC29E4" w14:textId="77777777" w:rsidR="00177AAD" w:rsidRDefault="00177AAD">
      <w:pPr>
        <w:jc w:val="both"/>
        <w:rPr>
          <w:rFonts w:ascii="Arial" w:hAnsi="Arial" w:cs="Arial"/>
          <w:color w:val="0000FF"/>
          <w:sz w:val="21"/>
          <w:szCs w:val="21"/>
          <w:u w:val="single"/>
        </w:rPr>
      </w:pPr>
    </w:p>
    <w:p w14:paraId="6E0FE1B9" w14:textId="77777777" w:rsidR="00177AAD" w:rsidRDefault="00177AAD">
      <w:pPr>
        <w:jc w:val="both"/>
        <w:rPr>
          <w:rFonts w:ascii="Arial" w:hAnsi="Arial" w:cs="Arial"/>
          <w:color w:val="0000FF"/>
          <w:sz w:val="21"/>
          <w:szCs w:val="21"/>
          <w:u w:val="single"/>
        </w:rPr>
      </w:pPr>
    </w:p>
    <w:p w14:paraId="72536480" w14:textId="77777777" w:rsidR="00177AAD" w:rsidRDefault="00177AAD">
      <w:pPr>
        <w:jc w:val="both"/>
        <w:rPr>
          <w:rFonts w:ascii="Arial" w:hAnsi="Arial" w:cs="Arial"/>
          <w:color w:val="0000FF"/>
          <w:sz w:val="21"/>
          <w:szCs w:val="21"/>
          <w:u w:val="single"/>
        </w:rPr>
      </w:pPr>
    </w:p>
    <w:p w14:paraId="04436ABB" w14:textId="77777777" w:rsidR="00177AAD" w:rsidRDefault="00177AAD">
      <w:pPr>
        <w:jc w:val="both"/>
        <w:rPr>
          <w:rFonts w:ascii="Arial" w:hAnsi="Arial" w:cs="Arial"/>
          <w:color w:val="0000FF"/>
          <w:sz w:val="21"/>
          <w:szCs w:val="21"/>
          <w:u w:val="single"/>
        </w:rPr>
      </w:pPr>
    </w:p>
    <w:p w14:paraId="29622E86" w14:textId="77777777" w:rsidR="00177AAD" w:rsidRDefault="00177AAD">
      <w:pPr>
        <w:jc w:val="both"/>
        <w:rPr>
          <w:rFonts w:ascii="Arial" w:hAnsi="Arial" w:cs="Arial"/>
          <w:color w:val="0000FF"/>
          <w:sz w:val="21"/>
          <w:szCs w:val="21"/>
          <w:u w:val="single"/>
        </w:rPr>
      </w:pPr>
    </w:p>
    <w:p w14:paraId="369F9310" w14:textId="77777777" w:rsidR="00177AAD" w:rsidRDefault="00177AAD">
      <w:pPr>
        <w:jc w:val="both"/>
        <w:rPr>
          <w:rFonts w:ascii="Arial" w:hAnsi="Arial" w:cs="Arial"/>
          <w:color w:val="0000FF"/>
          <w:sz w:val="21"/>
          <w:szCs w:val="21"/>
          <w:u w:val="single"/>
        </w:rPr>
      </w:pPr>
    </w:p>
    <w:p w14:paraId="22D99220" w14:textId="77777777" w:rsidR="00177AAD" w:rsidRDefault="00177AAD">
      <w:pPr>
        <w:jc w:val="both"/>
        <w:rPr>
          <w:rFonts w:ascii="Arial" w:hAnsi="Arial" w:cs="Arial"/>
          <w:color w:val="0000FF"/>
          <w:sz w:val="21"/>
          <w:szCs w:val="21"/>
          <w:u w:val="single"/>
        </w:rPr>
      </w:pPr>
    </w:p>
    <w:p w14:paraId="0FC789C7" w14:textId="77777777" w:rsidR="00177AAD" w:rsidRDefault="00177AAD">
      <w:pPr>
        <w:jc w:val="both"/>
        <w:rPr>
          <w:rFonts w:ascii="Arial" w:hAnsi="Arial" w:cs="Arial"/>
          <w:color w:val="0000FF"/>
          <w:sz w:val="21"/>
          <w:szCs w:val="21"/>
          <w:u w:val="single"/>
        </w:rPr>
      </w:pPr>
    </w:p>
    <w:p w14:paraId="74FD5AF3" w14:textId="77777777" w:rsidR="00177AAD" w:rsidRDefault="00177AAD">
      <w:pPr>
        <w:jc w:val="both"/>
        <w:rPr>
          <w:rFonts w:ascii="Arial" w:hAnsi="Arial" w:cs="Arial"/>
          <w:color w:val="0000FF"/>
          <w:sz w:val="21"/>
          <w:szCs w:val="21"/>
          <w:u w:val="single"/>
        </w:rPr>
      </w:pPr>
    </w:p>
    <w:p w14:paraId="36971D4E" w14:textId="77777777" w:rsidR="00177AAD" w:rsidRDefault="00177AAD">
      <w:pPr>
        <w:jc w:val="both"/>
        <w:rPr>
          <w:rFonts w:ascii="Arial" w:hAnsi="Arial" w:cs="Arial"/>
          <w:color w:val="0000FF"/>
          <w:sz w:val="21"/>
          <w:szCs w:val="21"/>
          <w:u w:val="single"/>
        </w:rPr>
      </w:pPr>
    </w:p>
    <w:p w14:paraId="5E4C0B15" w14:textId="77777777" w:rsidR="00177AAD" w:rsidRDefault="00177AAD">
      <w:pPr>
        <w:jc w:val="both"/>
        <w:rPr>
          <w:rFonts w:ascii="Arial" w:hAnsi="Arial" w:cs="Arial"/>
          <w:color w:val="0000FF"/>
          <w:sz w:val="21"/>
          <w:szCs w:val="21"/>
          <w:u w:val="single"/>
        </w:rPr>
      </w:pPr>
    </w:p>
    <w:p w14:paraId="265204FD" w14:textId="77777777" w:rsidR="00177AAD" w:rsidRDefault="00177AAD">
      <w:pPr>
        <w:jc w:val="both"/>
        <w:rPr>
          <w:rFonts w:ascii="Arial" w:hAnsi="Arial" w:cs="Arial"/>
          <w:color w:val="0000FF"/>
          <w:sz w:val="21"/>
          <w:szCs w:val="21"/>
          <w:u w:val="single"/>
        </w:rPr>
      </w:pPr>
    </w:p>
    <w:p w14:paraId="33962804" w14:textId="77777777" w:rsidR="00177AAD" w:rsidRDefault="00177AAD">
      <w:pPr>
        <w:jc w:val="both"/>
        <w:rPr>
          <w:rFonts w:ascii="Arial" w:hAnsi="Arial" w:cs="Arial"/>
          <w:color w:val="0000FF"/>
          <w:sz w:val="21"/>
          <w:szCs w:val="21"/>
          <w:u w:val="single"/>
        </w:rPr>
      </w:pPr>
    </w:p>
    <w:p w14:paraId="2289ED95" w14:textId="77777777" w:rsidR="00177AAD" w:rsidRDefault="00177AAD">
      <w:pPr>
        <w:jc w:val="both"/>
        <w:rPr>
          <w:rFonts w:ascii="Arial" w:hAnsi="Arial" w:cs="Arial"/>
          <w:color w:val="0000FF"/>
          <w:sz w:val="21"/>
          <w:szCs w:val="21"/>
          <w:u w:val="single"/>
        </w:rPr>
      </w:pPr>
    </w:p>
    <w:p w14:paraId="206C3596" w14:textId="77777777" w:rsidR="00177AAD" w:rsidRDefault="00177AAD">
      <w:pPr>
        <w:jc w:val="both"/>
        <w:rPr>
          <w:rFonts w:ascii="Arial" w:hAnsi="Arial" w:cs="Arial"/>
          <w:color w:val="0000FF"/>
          <w:sz w:val="21"/>
          <w:szCs w:val="21"/>
          <w:u w:val="single"/>
        </w:rPr>
      </w:pPr>
    </w:p>
    <w:p w14:paraId="725087C4" w14:textId="77777777" w:rsidR="00177AAD" w:rsidRDefault="00177AAD">
      <w:pPr>
        <w:jc w:val="both"/>
        <w:rPr>
          <w:rFonts w:ascii="Arial" w:hAnsi="Arial" w:cs="Arial"/>
          <w:color w:val="0000FF"/>
          <w:sz w:val="21"/>
          <w:szCs w:val="21"/>
          <w:u w:val="single"/>
        </w:rPr>
      </w:pPr>
    </w:p>
    <w:p w14:paraId="167566F6" w14:textId="77777777" w:rsidR="00177AAD" w:rsidRDefault="00177AAD">
      <w:pPr>
        <w:jc w:val="both"/>
        <w:rPr>
          <w:rFonts w:ascii="Arial" w:hAnsi="Arial" w:cs="Arial"/>
          <w:color w:val="0000FF"/>
          <w:sz w:val="21"/>
          <w:szCs w:val="21"/>
          <w:u w:val="single"/>
        </w:rPr>
      </w:pPr>
    </w:p>
    <w:p w14:paraId="30FBAF7A" w14:textId="77777777" w:rsidR="00177AAD" w:rsidRDefault="00177AAD">
      <w:pPr>
        <w:jc w:val="both"/>
        <w:rPr>
          <w:rFonts w:ascii="Arial" w:hAnsi="Arial" w:cs="Arial"/>
          <w:color w:val="0000FF"/>
          <w:sz w:val="21"/>
          <w:szCs w:val="21"/>
          <w:u w:val="single"/>
        </w:rPr>
      </w:pPr>
    </w:p>
    <w:p w14:paraId="4287B96E" w14:textId="77777777" w:rsidR="00177AAD" w:rsidRDefault="00177AAD">
      <w:pPr>
        <w:jc w:val="both"/>
        <w:rPr>
          <w:rFonts w:ascii="Arial" w:hAnsi="Arial" w:cs="Arial"/>
          <w:color w:val="0000FF"/>
          <w:sz w:val="21"/>
          <w:szCs w:val="21"/>
          <w:u w:val="single"/>
        </w:rPr>
      </w:pPr>
    </w:p>
    <w:p w14:paraId="6BE19031" w14:textId="77777777" w:rsidR="00177AAD" w:rsidRDefault="00177AAD">
      <w:pPr>
        <w:jc w:val="both"/>
        <w:rPr>
          <w:rFonts w:ascii="Arial" w:hAnsi="Arial" w:cs="Arial"/>
          <w:color w:val="0000FF"/>
          <w:sz w:val="21"/>
          <w:szCs w:val="21"/>
          <w:u w:val="single"/>
        </w:rPr>
      </w:pPr>
    </w:p>
    <w:p w14:paraId="4765A2D5" w14:textId="77777777" w:rsidR="00177AAD" w:rsidRDefault="00177AAD">
      <w:pPr>
        <w:jc w:val="both"/>
        <w:rPr>
          <w:rFonts w:ascii="Arial" w:hAnsi="Arial" w:cs="Arial"/>
          <w:color w:val="0000FF"/>
          <w:sz w:val="21"/>
          <w:szCs w:val="21"/>
          <w:u w:val="single"/>
        </w:rPr>
      </w:pPr>
    </w:p>
    <w:p w14:paraId="2124A91C" w14:textId="77777777"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000000">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68455" w14:textId="77777777" w:rsidR="00491F9C" w:rsidRDefault="00491F9C">
      <w:r>
        <w:separator/>
      </w:r>
    </w:p>
  </w:endnote>
  <w:endnote w:type="continuationSeparator" w:id="0">
    <w:p w14:paraId="0FEC70DE" w14:textId="77777777" w:rsidR="00491F9C" w:rsidRDefault="0049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CCDD3" w14:textId="77777777" w:rsidR="00491F9C" w:rsidRDefault="00491F9C">
      <w:r>
        <w:separator/>
      </w:r>
    </w:p>
  </w:footnote>
  <w:footnote w:type="continuationSeparator" w:id="0">
    <w:p w14:paraId="1597C106" w14:textId="77777777" w:rsidR="00491F9C" w:rsidRDefault="00491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3638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6007"/>
    <w:rsid w:val="0003628E"/>
    <w:rsid w:val="00040D33"/>
    <w:rsid w:val="00042CC9"/>
    <w:rsid w:val="00047539"/>
    <w:rsid w:val="00047B27"/>
    <w:rsid w:val="00047FC4"/>
    <w:rsid w:val="00054A04"/>
    <w:rsid w:val="000558AD"/>
    <w:rsid w:val="000560C9"/>
    <w:rsid w:val="00060A27"/>
    <w:rsid w:val="00060BDA"/>
    <w:rsid w:val="00062B5B"/>
    <w:rsid w:val="00065375"/>
    <w:rsid w:val="00066AAA"/>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2DD6"/>
    <w:rsid w:val="001157A2"/>
    <w:rsid w:val="00115A71"/>
    <w:rsid w:val="00117B9A"/>
    <w:rsid w:val="0012297F"/>
    <w:rsid w:val="00124C5A"/>
    <w:rsid w:val="00125A14"/>
    <w:rsid w:val="00126852"/>
    <w:rsid w:val="001316C2"/>
    <w:rsid w:val="0013283F"/>
    <w:rsid w:val="00136AAE"/>
    <w:rsid w:val="00143A07"/>
    <w:rsid w:val="00143F68"/>
    <w:rsid w:val="0014623B"/>
    <w:rsid w:val="00146439"/>
    <w:rsid w:val="00152957"/>
    <w:rsid w:val="0015397E"/>
    <w:rsid w:val="001605EC"/>
    <w:rsid w:val="00167025"/>
    <w:rsid w:val="0017076B"/>
    <w:rsid w:val="001732DF"/>
    <w:rsid w:val="001745BA"/>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67A4"/>
    <w:rsid w:val="001D71E8"/>
    <w:rsid w:val="001E1814"/>
    <w:rsid w:val="001E1F49"/>
    <w:rsid w:val="001E251D"/>
    <w:rsid w:val="001E4FF8"/>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36D0"/>
    <w:rsid w:val="00254072"/>
    <w:rsid w:val="00256093"/>
    <w:rsid w:val="00256754"/>
    <w:rsid w:val="00261BB6"/>
    <w:rsid w:val="0026240D"/>
    <w:rsid w:val="002643A6"/>
    <w:rsid w:val="00265427"/>
    <w:rsid w:val="00265F04"/>
    <w:rsid w:val="00270058"/>
    <w:rsid w:val="002737B3"/>
    <w:rsid w:val="00281F7D"/>
    <w:rsid w:val="00283FF4"/>
    <w:rsid w:val="00286445"/>
    <w:rsid w:val="00290B2F"/>
    <w:rsid w:val="0029429E"/>
    <w:rsid w:val="002A0C05"/>
    <w:rsid w:val="002A0C24"/>
    <w:rsid w:val="002A2E48"/>
    <w:rsid w:val="002A39BA"/>
    <w:rsid w:val="002A44FE"/>
    <w:rsid w:val="002A4576"/>
    <w:rsid w:val="002A76D1"/>
    <w:rsid w:val="002B03E0"/>
    <w:rsid w:val="002B2369"/>
    <w:rsid w:val="002B376A"/>
    <w:rsid w:val="002B3D1A"/>
    <w:rsid w:val="002B7FF0"/>
    <w:rsid w:val="002B7FFE"/>
    <w:rsid w:val="002C137B"/>
    <w:rsid w:val="002C54B8"/>
    <w:rsid w:val="002C77C5"/>
    <w:rsid w:val="002D1445"/>
    <w:rsid w:val="002D2235"/>
    <w:rsid w:val="002D3603"/>
    <w:rsid w:val="002D4A24"/>
    <w:rsid w:val="002D5D6C"/>
    <w:rsid w:val="002D6903"/>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2FA7"/>
    <w:rsid w:val="00313F6A"/>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283F"/>
    <w:rsid w:val="003E33C8"/>
    <w:rsid w:val="003E3490"/>
    <w:rsid w:val="003E596C"/>
    <w:rsid w:val="003F0F34"/>
    <w:rsid w:val="003F65DE"/>
    <w:rsid w:val="003F6E0B"/>
    <w:rsid w:val="003F74DE"/>
    <w:rsid w:val="004016AB"/>
    <w:rsid w:val="00402B1A"/>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54CAD"/>
    <w:rsid w:val="00461EFE"/>
    <w:rsid w:val="00463512"/>
    <w:rsid w:val="00464704"/>
    <w:rsid w:val="00466D37"/>
    <w:rsid w:val="00466ECF"/>
    <w:rsid w:val="004675AA"/>
    <w:rsid w:val="004730C3"/>
    <w:rsid w:val="00477C39"/>
    <w:rsid w:val="004812F4"/>
    <w:rsid w:val="00484C22"/>
    <w:rsid w:val="0048696F"/>
    <w:rsid w:val="00491A51"/>
    <w:rsid w:val="00491F9C"/>
    <w:rsid w:val="0049238C"/>
    <w:rsid w:val="0049494F"/>
    <w:rsid w:val="004A0102"/>
    <w:rsid w:val="004A0516"/>
    <w:rsid w:val="004A1275"/>
    <w:rsid w:val="004A2399"/>
    <w:rsid w:val="004A6309"/>
    <w:rsid w:val="004A65A7"/>
    <w:rsid w:val="004B177E"/>
    <w:rsid w:val="004B6A88"/>
    <w:rsid w:val="004C239F"/>
    <w:rsid w:val="004C2EF9"/>
    <w:rsid w:val="004C7B83"/>
    <w:rsid w:val="004D02CE"/>
    <w:rsid w:val="004D452A"/>
    <w:rsid w:val="004D7544"/>
    <w:rsid w:val="004E1FB6"/>
    <w:rsid w:val="004E32A5"/>
    <w:rsid w:val="004F0643"/>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0F74"/>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42994"/>
    <w:rsid w:val="00642A23"/>
    <w:rsid w:val="00642C51"/>
    <w:rsid w:val="00642E0E"/>
    <w:rsid w:val="00644547"/>
    <w:rsid w:val="00645C4E"/>
    <w:rsid w:val="0064631B"/>
    <w:rsid w:val="0065192D"/>
    <w:rsid w:val="00652754"/>
    <w:rsid w:val="00653954"/>
    <w:rsid w:val="0065436A"/>
    <w:rsid w:val="00656396"/>
    <w:rsid w:val="0065709B"/>
    <w:rsid w:val="006629E0"/>
    <w:rsid w:val="0066324C"/>
    <w:rsid w:val="00663805"/>
    <w:rsid w:val="0066795B"/>
    <w:rsid w:val="00671E9C"/>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52F3"/>
    <w:rsid w:val="006F6DAD"/>
    <w:rsid w:val="007001F1"/>
    <w:rsid w:val="00701223"/>
    <w:rsid w:val="00703037"/>
    <w:rsid w:val="00703722"/>
    <w:rsid w:val="00705175"/>
    <w:rsid w:val="00707A4C"/>
    <w:rsid w:val="00713B94"/>
    <w:rsid w:val="00713F0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60AE9"/>
    <w:rsid w:val="007620D2"/>
    <w:rsid w:val="0076296A"/>
    <w:rsid w:val="00764AEA"/>
    <w:rsid w:val="00765EC5"/>
    <w:rsid w:val="0076702D"/>
    <w:rsid w:val="00767705"/>
    <w:rsid w:val="00767E62"/>
    <w:rsid w:val="00773465"/>
    <w:rsid w:val="007739C3"/>
    <w:rsid w:val="00773CE4"/>
    <w:rsid w:val="0077484C"/>
    <w:rsid w:val="00775D54"/>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3F7"/>
    <w:rsid w:val="007A65A6"/>
    <w:rsid w:val="007B1629"/>
    <w:rsid w:val="007B31D9"/>
    <w:rsid w:val="007B49B0"/>
    <w:rsid w:val="007B4B11"/>
    <w:rsid w:val="007B68D2"/>
    <w:rsid w:val="007B7974"/>
    <w:rsid w:val="007C59C9"/>
    <w:rsid w:val="007D0174"/>
    <w:rsid w:val="007D046A"/>
    <w:rsid w:val="007D07CE"/>
    <w:rsid w:val="007D1ED3"/>
    <w:rsid w:val="007D3FB7"/>
    <w:rsid w:val="007D4194"/>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C0149"/>
    <w:rsid w:val="008C3277"/>
    <w:rsid w:val="008C4E1A"/>
    <w:rsid w:val="008D3A24"/>
    <w:rsid w:val="008D4C6F"/>
    <w:rsid w:val="008D7105"/>
    <w:rsid w:val="008E0804"/>
    <w:rsid w:val="008E0880"/>
    <w:rsid w:val="008F1D84"/>
    <w:rsid w:val="008F319F"/>
    <w:rsid w:val="008F408A"/>
    <w:rsid w:val="00902A00"/>
    <w:rsid w:val="0090360C"/>
    <w:rsid w:val="009110D8"/>
    <w:rsid w:val="009146AA"/>
    <w:rsid w:val="00917D58"/>
    <w:rsid w:val="00921429"/>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6B6F"/>
    <w:rsid w:val="009D0D06"/>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3037"/>
    <w:rsid w:val="00A33ABA"/>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51B2"/>
    <w:rsid w:val="00A852B2"/>
    <w:rsid w:val="00A869AE"/>
    <w:rsid w:val="00A901DD"/>
    <w:rsid w:val="00A927C1"/>
    <w:rsid w:val="00A92AD9"/>
    <w:rsid w:val="00A9527C"/>
    <w:rsid w:val="00A9537B"/>
    <w:rsid w:val="00A957E9"/>
    <w:rsid w:val="00A96ED1"/>
    <w:rsid w:val="00A97D53"/>
    <w:rsid w:val="00AA164F"/>
    <w:rsid w:val="00AA1D9F"/>
    <w:rsid w:val="00AA2080"/>
    <w:rsid w:val="00AA449F"/>
    <w:rsid w:val="00AA493B"/>
    <w:rsid w:val="00AA5D0D"/>
    <w:rsid w:val="00AA7CF1"/>
    <w:rsid w:val="00AB0019"/>
    <w:rsid w:val="00AB4B47"/>
    <w:rsid w:val="00AC05D3"/>
    <w:rsid w:val="00AC0BCD"/>
    <w:rsid w:val="00AC1F25"/>
    <w:rsid w:val="00AC328B"/>
    <w:rsid w:val="00AC355F"/>
    <w:rsid w:val="00AC374B"/>
    <w:rsid w:val="00AC3EDE"/>
    <w:rsid w:val="00AC57C5"/>
    <w:rsid w:val="00AC5EAD"/>
    <w:rsid w:val="00AC64D4"/>
    <w:rsid w:val="00AC7583"/>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49"/>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4E6F"/>
    <w:rsid w:val="00B92004"/>
    <w:rsid w:val="00B93BD1"/>
    <w:rsid w:val="00B941E5"/>
    <w:rsid w:val="00B94D92"/>
    <w:rsid w:val="00B951C0"/>
    <w:rsid w:val="00B95BFB"/>
    <w:rsid w:val="00B96DAF"/>
    <w:rsid w:val="00BA0438"/>
    <w:rsid w:val="00BA4204"/>
    <w:rsid w:val="00BB46AD"/>
    <w:rsid w:val="00BB4A35"/>
    <w:rsid w:val="00BB59C2"/>
    <w:rsid w:val="00BB7111"/>
    <w:rsid w:val="00BB762A"/>
    <w:rsid w:val="00BB7925"/>
    <w:rsid w:val="00BC04DB"/>
    <w:rsid w:val="00BC0581"/>
    <w:rsid w:val="00BC2A8D"/>
    <w:rsid w:val="00BC3A2A"/>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50EE"/>
    <w:rsid w:val="00C36F98"/>
    <w:rsid w:val="00C432F3"/>
    <w:rsid w:val="00C449E8"/>
    <w:rsid w:val="00C44FC5"/>
    <w:rsid w:val="00C45371"/>
    <w:rsid w:val="00C50AC7"/>
    <w:rsid w:val="00C523A9"/>
    <w:rsid w:val="00C57E0E"/>
    <w:rsid w:val="00C621C0"/>
    <w:rsid w:val="00C64714"/>
    <w:rsid w:val="00C72EAD"/>
    <w:rsid w:val="00C7371B"/>
    <w:rsid w:val="00C744A1"/>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9DE"/>
    <w:rsid w:val="00D13FBD"/>
    <w:rsid w:val="00D147E4"/>
    <w:rsid w:val="00D2155D"/>
    <w:rsid w:val="00D24B66"/>
    <w:rsid w:val="00D25E6B"/>
    <w:rsid w:val="00D2712A"/>
    <w:rsid w:val="00D30CA0"/>
    <w:rsid w:val="00D313BE"/>
    <w:rsid w:val="00D349CE"/>
    <w:rsid w:val="00D37A02"/>
    <w:rsid w:val="00D412BB"/>
    <w:rsid w:val="00D426BC"/>
    <w:rsid w:val="00D46F2E"/>
    <w:rsid w:val="00D527F3"/>
    <w:rsid w:val="00D529C0"/>
    <w:rsid w:val="00D54666"/>
    <w:rsid w:val="00D557BE"/>
    <w:rsid w:val="00D56178"/>
    <w:rsid w:val="00D60B46"/>
    <w:rsid w:val="00D614A7"/>
    <w:rsid w:val="00D61D62"/>
    <w:rsid w:val="00D6706B"/>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3A5B"/>
    <w:rsid w:val="00E33C18"/>
    <w:rsid w:val="00E356D6"/>
    <w:rsid w:val="00E35EA8"/>
    <w:rsid w:val="00E37714"/>
    <w:rsid w:val="00E3785C"/>
    <w:rsid w:val="00E41506"/>
    <w:rsid w:val="00E41865"/>
    <w:rsid w:val="00E419DC"/>
    <w:rsid w:val="00E43205"/>
    <w:rsid w:val="00E45479"/>
    <w:rsid w:val="00E50C0D"/>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BC8"/>
    <w:rsid w:val="00EB34AF"/>
    <w:rsid w:val="00EB5797"/>
    <w:rsid w:val="00EB5A97"/>
    <w:rsid w:val="00EC1670"/>
    <w:rsid w:val="00EC1B28"/>
    <w:rsid w:val="00EC6DFD"/>
    <w:rsid w:val="00EC7149"/>
    <w:rsid w:val="00EC71B1"/>
    <w:rsid w:val="00ED35AF"/>
    <w:rsid w:val="00ED3B81"/>
    <w:rsid w:val="00ED4E6E"/>
    <w:rsid w:val="00EE2EFF"/>
    <w:rsid w:val="00EF037A"/>
    <w:rsid w:val="00EF0F81"/>
    <w:rsid w:val="00EF2633"/>
    <w:rsid w:val="00EF3273"/>
    <w:rsid w:val="00EF570C"/>
    <w:rsid w:val="00F001BF"/>
    <w:rsid w:val="00F00D7F"/>
    <w:rsid w:val="00F020BA"/>
    <w:rsid w:val="00F06A41"/>
    <w:rsid w:val="00F07AA4"/>
    <w:rsid w:val="00F10A37"/>
    <w:rsid w:val="00F124DF"/>
    <w:rsid w:val="00F1251C"/>
    <w:rsid w:val="00F20324"/>
    <w:rsid w:val="00F225C8"/>
    <w:rsid w:val="00F24149"/>
    <w:rsid w:val="00F26914"/>
    <w:rsid w:val="00F32C04"/>
    <w:rsid w:val="00F34C7D"/>
    <w:rsid w:val="00F34EA4"/>
    <w:rsid w:val="00F357D8"/>
    <w:rsid w:val="00F401CE"/>
    <w:rsid w:val="00F40BA5"/>
    <w:rsid w:val="00F40F43"/>
    <w:rsid w:val="00F4128C"/>
    <w:rsid w:val="00F45626"/>
    <w:rsid w:val="00F46FAE"/>
    <w:rsid w:val="00F47527"/>
    <w:rsid w:val="00F50449"/>
    <w:rsid w:val="00F50DD6"/>
    <w:rsid w:val="00F51578"/>
    <w:rsid w:val="00F516B0"/>
    <w:rsid w:val="00F527F9"/>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D0D76"/>
    <w:rsid w:val="00FD1007"/>
    <w:rsid w:val="00FD10A4"/>
    <w:rsid w:val="00FD3546"/>
    <w:rsid w:val="00FD57F3"/>
    <w:rsid w:val="00FD61A1"/>
    <w:rsid w:val="00FD6F8A"/>
    <w:rsid w:val="00FD7862"/>
    <w:rsid w:val="00FD7DC9"/>
    <w:rsid w:val="00FD7F57"/>
    <w:rsid w:val="00FE08FC"/>
    <w:rsid w:val="00FE461F"/>
    <w:rsid w:val="00FF01FD"/>
    <w:rsid w:val="00FF1294"/>
    <w:rsid w:val="00FF2606"/>
    <w:rsid w:val="00FF2657"/>
    <w:rsid w:val="00FF4163"/>
    <w:rsid w:val="00FF4826"/>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bids and awards pangasinan</cp:lastModifiedBy>
  <cp:revision>6</cp:revision>
  <cp:lastPrinted>2024-03-06T02:38:00Z</cp:lastPrinted>
  <dcterms:created xsi:type="dcterms:W3CDTF">2024-03-05T06:53:00Z</dcterms:created>
  <dcterms:modified xsi:type="dcterms:W3CDTF">2024-03-06T07:36:00Z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