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1AA95510">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19BE214F" w14:textId="77777777" w:rsidR="002C106C" w:rsidRDefault="002C106C" w:rsidP="00104193">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5D8A65FD" w14:textId="279EFF8A" w:rsidR="00104193" w:rsidRPr="00794E95" w:rsidRDefault="00104193" w:rsidP="00104193">
      <w:pPr>
        <w:pStyle w:val="BodyText"/>
        <w:jc w:val="center"/>
        <w:rPr>
          <w:rFonts w:ascii="Arial" w:hAnsi="Arial" w:cs="Arial"/>
          <w:b/>
          <w:sz w:val="28"/>
          <w:szCs w:val="28"/>
        </w:rPr>
      </w:pPr>
      <w:r w:rsidRPr="00794E95">
        <w:rPr>
          <w:rFonts w:ascii="Arial" w:hAnsi="Arial" w:cs="Arial"/>
          <w:b/>
          <w:sz w:val="28"/>
          <w:szCs w:val="28"/>
        </w:rPr>
        <w:t xml:space="preserve">INVITATION TO BID </w:t>
      </w:r>
    </w:p>
    <w:p w14:paraId="1384D2D3" w14:textId="547E6F32" w:rsidR="00794E95" w:rsidRDefault="00104193" w:rsidP="00104193">
      <w:pPr>
        <w:pStyle w:val="BodyText"/>
        <w:jc w:val="center"/>
        <w:rPr>
          <w:rFonts w:ascii="Arial" w:hAnsi="Arial" w:cs="Arial"/>
          <w:b/>
          <w:i/>
          <w:sz w:val="28"/>
          <w:szCs w:val="28"/>
        </w:rPr>
      </w:pPr>
      <w:r w:rsidRPr="00794E95">
        <w:rPr>
          <w:rFonts w:ascii="Arial" w:hAnsi="Arial" w:cs="Arial"/>
          <w:b/>
          <w:sz w:val="28"/>
          <w:szCs w:val="28"/>
        </w:rPr>
        <w:t>for</w:t>
      </w:r>
      <w:r w:rsidRPr="00794E95">
        <w:rPr>
          <w:rFonts w:ascii="Arial" w:hAnsi="Arial" w:cs="Arial"/>
          <w:b/>
          <w:i/>
          <w:sz w:val="28"/>
          <w:szCs w:val="28"/>
        </w:rPr>
        <w:t xml:space="preserve"> </w:t>
      </w:r>
    </w:p>
    <w:bookmarkEnd w:id="0"/>
    <w:p w14:paraId="186707DA" w14:textId="77777777" w:rsidR="00965457" w:rsidRPr="00BD111A" w:rsidRDefault="00965457" w:rsidP="00104193">
      <w:pPr>
        <w:pStyle w:val="BodyText"/>
        <w:jc w:val="center"/>
        <w:rPr>
          <w:rFonts w:ascii="Arial" w:hAnsi="Arial" w:cs="Arial"/>
          <w:b/>
          <w:sz w:val="28"/>
          <w:szCs w:val="28"/>
        </w:rPr>
      </w:pPr>
    </w:p>
    <w:p w14:paraId="01CED882" w14:textId="6C18F5F7" w:rsidR="00104193" w:rsidRPr="0068375F" w:rsidRDefault="002F6F05" w:rsidP="00104193">
      <w:pPr>
        <w:pStyle w:val="BodyText"/>
        <w:jc w:val="center"/>
        <w:rPr>
          <w:rFonts w:ascii="Arial" w:hAnsi="Arial" w:cs="Arial"/>
          <w:b/>
        </w:rPr>
      </w:pPr>
      <w:bookmarkStart w:id="5" w:name="_Hlk150869905"/>
      <w:bookmarkStart w:id="6" w:name="_Hlk153993650"/>
      <w:bookmarkStart w:id="7" w:name="_Hlk155269784"/>
      <w:bookmarkStart w:id="8" w:name="_Hlk144798492"/>
      <w:bookmarkStart w:id="9" w:name="_Hlk155347522"/>
      <w:r w:rsidRPr="002F6F05">
        <w:rPr>
          <w:rFonts w:ascii="Arial" w:hAnsi="Arial" w:cs="Arial"/>
          <w:b/>
        </w:rPr>
        <w:t>Supply and Delivery of</w:t>
      </w:r>
      <w:bookmarkEnd w:id="5"/>
      <w:bookmarkEnd w:id="6"/>
      <w:r w:rsidR="0067095C">
        <w:rPr>
          <w:rFonts w:ascii="Arial" w:hAnsi="Arial" w:cs="Arial"/>
          <w:b/>
        </w:rPr>
        <w:t xml:space="preserve"> </w:t>
      </w:r>
      <w:r w:rsidR="00214B5A">
        <w:rPr>
          <w:rFonts w:ascii="Arial" w:hAnsi="Arial" w:cs="Arial"/>
          <w:b/>
        </w:rPr>
        <w:t xml:space="preserve">Nine </w:t>
      </w:r>
      <w:r w:rsidR="006A5026">
        <w:rPr>
          <w:rFonts w:ascii="Arial" w:hAnsi="Arial" w:cs="Arial"/>
          <w:b/>
        </w:rPr>
        <w:t>(</w:t>
      </w:r>
      <w:r w:rsidR="00214B5A">
        <w:rPr>
          <w:rFonts w:ascii="Arial" w:hAnsi="Arial" w:cs="Arial"/>
          <w:b/>
        </w:rPr>
        <w:t>9</w:t>
      </w:r>
      <w:r w:rsidR="006A5026">
        <w:rPr>
          <w:rFonts w:ascii="Arial" w:hAnsi="Arial" w:cs="Arial"/>
          <w:b/>
        </w:rPr>
        <w:t xml:space="preserve">) units X-Ray </w:t>
      </w:r>
      <w:r w:rsidR="00214B5A">
        <w:rPr>
          <w:rFonts w:ascii="Arial" w:hAnsi="Arial" w:cs="Arial"/>
          <w:b/>
        </w:rPr>
        <w:t>Stationary</w:t>
      </w:r>
      <w:r w:rsidR="00833C62">
        <w:rPr>
          <w:rFonts w:ascii="Arial" w:hAnsi="Arial" w:cs="Arial"/>
          <w:b/>
        </w:rPr>
        <w:t xml:space="preserve"> </w:t>
      </w:r>
      <w:r w:rsidR="00134FF2">
        <w:rPr>
          <w:rFonts w:ascii="Arial" w:hAnsi="Arial" w:cs="Arial"/>
          <w:b/>
        </w:rPr>
        <w:t xml:space="preserve">at Provincial </w:t>
      </w:r>
      <w:r w:rsidR="00833C62">
        <w:rPr>
          <w:rFonts w:ascii="Arial" w:hAnsi="Arial" w:cs="Arial"/>
          <w:b/>
        </w:rPr>
        <w:t xml:space="preserve">Governor’s </w:t>
      </w:r>
      <w:r w:rsidR="00134FF2">
        <w:rPr>
          <w:rFonts w:ascii="Arial" w:hAnsi="Arial" w:cs="Arial"/>
          <w:b/>
        </w:rPr>
        <w:t>Office, Lingayen, Pangasinan (</w:t>
      </w:r>
      <w:r w:rsidR="00833C62">
        <w:rPr>
          <w:rFonts w:ascii="Arial" w:hAnsi="Arial" w:cs="Arial"/>
          <w:b/>
        </w:rPr>
        <w:t xml:space="preserve">for use of </w:t>
      </w:r>
      <w:r w:rsidR="006740FF">
        <w:rPr>
          <w:rFonts w:ascii="Arial" w:hAnsi="Arial" w:cs="Arial"/>
          <w:b/>
        </w:rPr>
        <w:t xml:space="preserve">various </w:t>
      </w:r>
      <w:r w:rsidR="00833C62">
        <w:rPr>
          <w:rFonts w:ascii="Arial" w:hAnsi="Arial" w:cs="Arial"/>
          <w:b/>
        </w:rPr>
        <w:t>hospitals</w:t>
      </w:r>
      <w:r w:rsidR="00134FF2">
        <w:rPr>
          <w:rFonts w:ascii="Arial" w:hAnsi="Arial" w:cs="Arial"/>
          <w:b/>
        </w:rPr>
        <w:t>)</w:t>
      </w:r>
      <w:bookmarkEnd w:id="7"/>
      <w:r w:rsidR="00CB3358">
        <w:rPr>
          <w:rFonts w:ascii="Arial" w:hAnsi="Arial" w:cs="Arial"/>
          <w:b/>
        </w:rPr>
        <w:t xml:space="preserve"> </w:t>
      </w:r>
      <w:bookmarkEnd w:id="9"/>
    </w:p>
    <w:bookmarkEnd w:id="8"/>
    <w:p w14:paraId="7754A61A" w14:textId="3CCC29D2" w:rsidR="00104193" w:rsidRDefault="00104193" w:rsidP="00104193">
      <w:pPr>
        <w:pStyle w:val="BodyText"/>
        <w:jc w:val="center"/>
        <w:rPr>
          <w:rFonts w:ascii="Arial" w:hAnsi="Arial" w:cs="Arial"/>
          <w:sz w:val="22"/>
          <w:szCs w:val="22"/>
        </w:rPr>
      </w:pPr>
    </w:p>
    <w:p w14:paraId="05751A1A" w14:textId="40FBFF45" w:rsidR="00104193" w:rsidRPr="0068375F" w:rsidRDefault="00104193" w:rsidP="00104193">
      <w:pPr>
        <w:pStyle w:val="BodyText"/>
        <w:jc w:val="center"/>
        <w:rPr>
          <w:rFonts w:ascii="Arial" w:hAnsi="Arial" w:cs="Arial"/>
          <w:sz w:val="22"/>
          <w:szCs w:val="22"/>
        </w:rPr>
      </w:pPr>
      <w:r>
        <w:rPr>
          <w:rFonts w:ascii="Arial" w:hAnsi="Arial" w:cs="Arial"/>
          <w:sz w:val="22"/>
          <w:szCs w:val="22"/>
        </w:rPr>
        <w:t>Project Identification No.: PANG-202</w:t>
      </w:r>
      <w:r w:rsidR="00833C62">
        <w:rPr>
          <w:rFonts w:ascii="Arial" w:hAnsi="Arial" w:cs="Arial"/>
          <w:sz w:val="22"/>
          <w:szCs w:val="22"/>
        </w:rPr>
        <w:t>4</w:t>
      </w:r>
      <w:r>
        <w:rPr>
          <w:rFonts w:ascii="Arial" w:hAnsi="Arial" w:cs="Arial"/>
          <w:sz w:val="22"/>
          <w:szCs w:val="22"/>
        </w:rPr>
        <w:t>-</w:t>
      </w:r>
      <w:r w:rsidR="00833C62">
        <w:rPr>
          <w:rFonts w:ascii="Arial" w:hAnsi="Arial" w:cs="Arial"/>
          <w:sz w:val="22"/>
          <w:szCs w:val="22"/>
        </w:rPr>
        <w:t>01</w:t>
      </w:r>
      <w:r>
        <w:rPr>
          <w:rFonts w:ascii="Arial" w:hAnsi="Arial" w:cs="Arial"/>
          <w:sz w:val="22"/>
          <w:szCs w:val="22"/>
        </w:rPr>
        <w:t>-</w:t>
      </w:r>
      <w:r w:rsidR="00833C62">
        <w:rPr>
          <w:rFonts w:ascii="Arial" w:hAnsi="Arial" w:cs="Arial"/>
          <w:sz w:val="22"/>
          <w:szCs w:val="22"/>
        </w:rPr>
        <w:t>000</w:t>
      </w:r>
      <w:r w:rsidR="00214B5A">
        <w:rPr>
          <w:rFonts w:ascii="Arial" w:hAnsi="Arial" w:cs="Arial"/>
          <w:sz w:val="22"/>
          <w:szCs w:val="22"/>
        </w:rPr>
        <w:t>6</w:t>
      </w:r>
      <w:r>
        <w:rPr>
          <w:rFonts w:ascii="Arial" w:hAnsi="Arial" w:cs="Arial"/>
          <w:sz w:val="22"/>
          <w:szCs w:val="22"/>
        </w:rPr>
        <w:t>-G</w:t>
      </w:r>
    </w:p>
    <w:p w14:paraId="78771C27" w14:textId="77777777" w:rsidR="00104193" w:rsidRPr="0068375F" w:rsidRDefault="00104193" w:rsidP="00104193">
      <w:pPr>
        <w:pStyle w:val="BodyText"/>
        <w:jc w:val="left"/>
        <w:rPr>
          <w:rFonts w:ascii="Arial" w:hAnsi="Arial" w:cs="Arial"/>
        </w:rPr>
      </w:pPr>
    </w:p>
    <w:p w14:paraId="0CED4004" w14:textId="3528E838" w:rsidR="00E16067" w:rsidRPr="00FB6144" w:rsidRDefault="00104193" w:rsidP="00201E12">
      <w:pPr>
        <w:pStyle w:val="BodyText"/>
        <w:numPr>
          <w:ilvl w:val="0"/>
          <w:numId w:val="1"/>
        </w:numPr>
        <w:tabs>
          <w:tab w:val="left" w:pos="2700"/>
        </w:tabs>
        <w:rPr>
          <w:rFonts w:ascii="Arial" w:hAnsi="Arial" w:cs="Arial"/>
          <w:b/>
          <w:sz w:val="21"/>
          <w:szCs w:val="21"/>
        </w:rPr>
      </w:pPr>
      <w:r w:rsidRPr="0095735D">
        <w:rPr>
          <w:rFonts w:ascii="Arial" w:hAnsi="Arial" w:cs="Arial"/>
          <w:sz w:val="21"/>
          <w:szCs w:val="21"/>
        </w:rPr>
        <w:t xml:space="preserve">The </w:t>
      </w:r>
      <w:r w:rsidRPr="0095735D">
        <w:rPr>
          <w:rFonts w:ascii="Arial" w:hAnsi="Arial" w:cs="Arial"/>
          <w:b/>
          <w:sz w:val="21"/>
          <w:szCs w:val="21"/>
        </w:rPr>
        <w:t>Provincial Government of Pangasinan</w:t>
      </w:r>
      <w:r w:rsidRPr="0095735D">
        <w:rPr>
          <w:rFonts w:ascii="Arial" w:hAnsi="Arial" w:cs="Arial"/>
          <w:sz w:val="21"/>
          <w:szCs w:val="21"/>
        </w:rPr>
        <w:t xml:space="preserve">, through the </w:t>
      </w:r>
      <w:r w:rsidR="00833C62">
        <w:rPr>
          <w:rFonts w:ascii="Arial" w:hAnsi="Arial" w:cs="Arial"/>
          <w:b/>
          <w:sz w:val="21"/>
          <w:szCs w:val="21"/>
        </w:rPr>
        <w:t>LBP Loan</w:t>
      </w:r>
      <w:r w:rsidR="00853B72">
        <w:rPr>
          <w:rFonts w:ascii="Arial" w:hAnsi="Arial" w:cs="Arial"/>
          <w:b/>
          <w:sz w:val="21"/>
          <w:szCs w:val="21"/>
        </w:rPr>
        <w:t xml:space="preserve"> </w:t>
      </w:r>
      <w:r>
        <w:rPr>
          <w:rFonts w:ascii="Arial" w:hAnsi="Arial" w:cs="Arial"/>
          <w:b/>
          <w:sz w:val="21"/>
          <w:szCs w:val="21"/>
        </w:rPr>
        <w:t>(</w:t>
      </w:r>
      <w:r w:rsidRPr="00382D0A">
        <w:rPr>
          <w:rFonts w:ascii="Arial" w:hAnsi="Arial" w:cs="Arial"/>
          <w:b/>
          <w:sz w:val="21"/>
          <w:szCs w:val="21"/>
        </w:rPr>
        <w:t>PR#202</w:t>
      </w:r>
      <w:r w:rsidR="00833C62">
        <w:rPr>
          <w:rFonts w:ascii="Arial" w:hAnsi="Arial" w:cs="Arial"/>
          <w:b/>
          <w:sz w:val="21"/>
          <w:szCs w:val="21"/>
        </w:rPr>
        <w:t>4</w:t>
      </w:r>
      <w:r w:rsidRPr="00382D0A">
        <w:rPr>
          <w:rFonts w:ascii="Arial" w:hAnsi="Arial" w:cs="Arial"/>
          <w:b/>
          <w:sz w:val="21"/>
          <w:szCs w:val="21"/>
        </w:rPr>
        <w:t>-</w:t>
      </w:r>
      <w:r w:rsidR="00833C62">
        <w:rPr>
          <w:rFonts w:ascii="Arial" w:hAnsi="Arial" w:cs="Arial"/>
          <w:b/>
          <w:sz w:val="21"/>
          <w:szCs w:val="21"/>
        </w:rPr>
        <w:t>01</w:t>
      </w:r>
      <w:r w:rsidRPr="00382D0A">
        <w:rPr>
          <w:rFonts w:ascii="Arial" w:hAnsi="Arial" w:cs="Arial"/>
          <w:b/>
          <w:sz w:val="21"/>
          <w:szCs w:val="21"/>
        </w:rPr>
        <w:t>-</w:t>
      </w:r>
      <w:r w:rsidR="00DF0A71">
        <w:rPr>
          <w:rFonts w:ascii="Arial" w:hAnsi="Arial" w:cs="Arial"/>
          <w:b/>
          <w:sz w:val="21"/>
          <w:szCs w:val="21"/>
        </w:rPr>
        <w:t>00</w:t>
      </w:r>
      <w:r w:rsidR="00214B5A">
        <w:rPr>
          <w:rFonts w:ascii="Arial" w:hAnsi="Arial" w:cs="Arial"/>
          <w:b/>
          <w:sz w:val="21"/>
          <w:szCs w:val="21"/>
        </w:rPr>
        <w:t>20</w:t>
      </w:r>
      <w:r>
        <w:rPr>
          <w:rFonts w:ascii="Arial" w:hAnsi="Arial" w:cs="Arial"/>
          <w:b/>
          <w:sz w:val="21"/>
          <w:szCs w:val="21"/>
        </w:rPr>
        <w:t>)</w:t>
      </w:r>
      <w:r w:rsidRPr="0095735D">
        <w:rPr>
          <w:rFonts w:ascii="Arial" w:hAnsi="Arial" w:cs="Arial"/>
          <w:b/>
          <w:sz w:val="21"/>
          <w:szCs w:val="21"/>
        </w:rPr>
        <w:t xml:space="preserve"> </w:t>
      </w:r>
      <w:r w:rsidRPr="0095735D">
        <w:rPr>
          <w:rFonts w:ascii="Arial" w:hAnsi="Arial" w:cs="Arial"/>
          <w:sz w:val="21"/>
          <w:szCs w:val="21"/>
        </w:rPr>
        <w:t xml:space="preserve">intends to apply the sum of </w:t>
      </w:r>
      <w:r w:rsidR="002C106C">
        <w:rPr>
          <w:rFonts w:ascii="Arial" w:hAnsi="Arial" w:cs="Arial"/>
          <w:b/>
          <w:sz w:val="21"/>
          <w:szCs w:val="21"/>
        </w:rPr>
        <w:t>Ninety-Nine</w:t>
      </w:r>
      <w:r w:rsidR="00833C62">
        <w:rPr>
          <w:rFonts w:ascii="Arial" w:hAnsi="Arial" w:cs="Arial"/>
          <w:b/>
          <w:sz w:val="21"/>
          <w:szCs w:val="21"/>
        </w:rPr>
        <w:t xml:space="preserve"> </w:t>
      </w:r>
      <w:r w:rsidR="0067095C">
        <w:rPr>
          <w:rFonts w:ascii="Arial" w:hAnsi="Arial" w:cs="Arial"/>
          <w:b/>
          <w:sz w:val="21"/>
          <w:szCs w:val="21"/>
        </w:rPr>
        <w:t xml:space="preserve">Million </w:t>
      </w:r>
      <w:r w:rsidRPr="0095735D">
        <w:rPr>
          <w:rFonts w:ascii="Arial" w:hAnsi="Arial" w:cs="Arial"/>
          <w:b/>
          <w:sz w:val="21"/>
          <w:szCs w:val="21"/>
        </w:rPr>
        <w:t>Pesos</w:t>
      </w:r>
      <w:r w:rsidR="0067095C">
        <w:rPr>
          <w:rFonts w:ascii="Arial" w:hAnsi="Arial" w:cs="Arial"/>
          <w:b/>
          <w:sz w:val="21"/>
          <w:szCs w:val="21"/>
        </w:rPr>
        <w:t xml:space="preserve"> </w:t>
      </w:r>
      <w:r w:rsidRPr="0095735D">
        <w:rPr>
          <w:rFonts w:ascii="Arial" w:hAnsi="Arial" w:cs="Arial"/>
          <w:b/>
          <w:sz w:val="21"/>
          <w:szCs w:val="21"/>
        </w:rPr>
        <w:t>(P</w:t>
      </w:r>
      <w:r w:rsidR="00214B5A">
        <w:rPr>
          <w:rFonts w:ascii="Arial" w:hAnsi="Arial" w:cs="Arial"/>
          <w:b/>
          <w:sz w:val="21"/>
          <w:szCs w:val="21"/>
        </w:rPr>
        <w:t>99</w:t>
      </w:r>
      <w:r w:rsidR="00833C62">
        <w:rPr>
          <w:rFonts w:ascii="Arial" w:hAnsi="Arial" w:cs="Arial"/>
          <w:b/>
          <w:sz w:val="21"/>
          <w:szCs w:val="21"/>
        </w:rPr>
        <w:t>,000,000</w:t>
      </w:r>
      <w:r w:rsidR="0067095C">
        <w:rPr>
          <w:rFonts w:ascii="Arial" w:hAnsi="Arial" w:cs="Arial"/>
          <w:b/>
          <w:sz w:val="21"/>
          <w:szCs w:val="21"/>
        </w:rPr>
        <w:t>.00</w:t>
      </w:r>
      <w:r w:rsidRPr="0095735D">
        <w:rPr>
          <w:rFonts w:ascii="Arial" w:hAnsi="Arial" w:cs="Arial"/>
          <w:b/>
          <w:sz w:val="21"/>
          <w:szCs w:val="21"/>
        </w:rPr>
        <w:t>)</w:t>
      </w:r>
      <w:r w:rsidRPr="0095735D">
        <w:rPr>
          <w:rFonts w:ascii="Arial" w:hAnsi="Arial" w:cs="Arial"/>
          <w:sz w:val="21"/>
          <w:szCs w:val="21"/>
        </w:rPr>
        <w:t xml:space="preserve"> being the Approved Budget for the Contract (ABC) to payments under the contract for </w:t>
      </w:r>
      <w:r w:rsidR="00214B5A" w:rsidRPr="00214B5A">
        <w:rPr>
          <w:rFonts w:ascii="Arial" w:hAnsi="Arial" w:cs="Arial"/>
          <w:b/>
          <w:sz w:val="21"/>
          <w:szCs w:val="21"/>
        </w:rPr>
        <w:t>Supply and Delivery of Nine (9) units X-Ray Stationary at Provincial Governor’s Office, Lingayen, Pangasinan (for use of various hospitals)</w:t>
      </w:r>
      <w:r w:rsidRPr="00201E12">
        <w:rPr>
          <w:rFonts w:ascii="Arial" w:hAnsi="Arial" w:cs="Arial"/>
          <w:b/>
          <w:sz w:val="21"/>
          <w:szCs w:val="21"/>
        </w:rPr>
        <w:t>.</w:t>
      </w:r>
      <w:r>
        <w:rPr>
          <w:rFonts w:ascii="Arial" w:hAnsi="Arial" w:cs="Arial"/>
          <w:sz w:val="21"/>
          <w:szCs w:val="21"/>
        </w:rPr>
        <w:t xml:space="preserve"> </w:t>
      </w:r>
    </w:p>
    <w:p w14:paraId="50BD6BEB" w14:textId="77777777" w:rsidR="00FB6144" w:rsidRDefault="00FB6144" w:rsidP="006740FF">
      <w:pPr>
        <w:pStyle w:val="BodyText"/>
        <w:tabs>
          <w:tab w:val="left" w:pos="2700"/>
        </w:tabs>
        <w:rPr>
          <w:rFonts w:ascii="Arial" w:hAnsi="Arial" w:cs="Arial"/>
          <w:sz w:val="21"/>
          <w:szCs w:val="21"/>
        </w:rPr>
      </w:pPr>
    </w:p>
    <w:p w14:paraId="14B826DC" w14:textId="77777777" w:rsidR="00FB6144" w:rsidRDefault="00FB6144" w:rsidP="006740FF">
      <w:pPr>
        <w:ind w:left="720"/>
        <w:jc w:val="both"/>
        <w:rPr>
          <w:rFonts w:ascii="Arial" w:eastAsia="Calibri" w:hAnsi="Arial" w:cs="Arial"/>
          <w:b/>
          <w:bCs/>
          <w:color w:val="000000"/>
          <w:sz w:val="21"/>
          <w:szCs w:val="21"/>
        </w:rPr>
      </w:pPr>
      <w:r w:rsidRPr="006740FF">
        <w:rPr>
          <w:rFonts w:ascii="Arial" w:eastAsia="Calibri" w:hAnsi="Arial" w:cs="Arial"/>
          <w:b/>
          <w:bCs/>
          <w:color w:val="000000"/>
          <w:sz w:val="21"/>
          <w:szCs w:val="21"/>
        </w:rPr>
        <w:t>Specifications:</w:t>
      </w:r>
    </w:p>
    <w:p w14:paraId="194AF44E" w14:textId="77777777" w:rsidR="006740FF" w:rsidRPr="006740FF" w:rsidRDefault="006740FF" w:rsidP="006740FF">
      <w:pPr>
        <w:ind w:left="720"/>
        <w:jc w:val="both"/>
        <w:rPr>
          <w:rFonts w:ascii="Arial" w:eastAsia="Calibri" w:hAnsi="Arial" w:cs="Arial"/>
          <w:b/>
          <w:bCs/>
          <w:color w:val="000000"/>
          <w:sz w:val="21"/>
          <w:szCs w:val="21"/>
        </w:rPr>
      </w:pPr>
    </w:p>
    <w:p w14:paraId="01762092" w14:textId="352328AC" w:rsidR="00214B5A" w:rsidRPr="00214B5A" w:rsidRDefault="00214B5A" w:rsidP="00214B5A">
      <w:pPr>
        <w:pStyle w:val="BodyText"/>
        <w:tabs>
          <w:tab w:val="left" w:pos="2700"/>
        </w:tabs>
        <w:ind w:left="90" w:firstLine="630"/>
        <w:rPr>
          <w:rFonts w:ascii="Arial" w:eastAsia="Calibri" w:hAnsi="Arial" w:cs="Arial"/>
          <w:sz w:val="20"/>
          <w:szCs w:val="20"/>
        </w:rPr>
      </w:pPr>
      <w:r w:rsidRPr="00214B5A">
        <w:rPr>
          <w:rFonts w:ascii="Arial" w:eastAsia="Calibri" w:hAnsi="Arial" w:cs="Arial"/>
          <w:sz w:val="20"/>
          <w:szCs w:val="20"/>
        </w:rPr>
        <w:t>Consisting of the following:</w:t>
      </w:r>
    </w:p>
    <w:p w14:paraId="2BCC447A" w14:textId="77777777" w:rsidR="00214B5A" w:rsidRPr="00214B5A" w:rsidRDefault="00214B5A" w:rsidP="00214B5A">
      <w:pPr>
        <w:pStyle w:val="BodyText"/>
        <w:tabs>
          <w:tab w:val="left" w:pos="2700"/>
        </w:tabs>
        <w:rPr>
          <w:rFonts w:ascii="Arial" w:eastAsia="Calibri" w:hAnsi="Arial" w:cs="Arial"/>
          <w:sz w:val="20"/>
          <w:szCs w:val="20"/>
        </w:rPr>
      </w:pPr>
    </w:p>
    <w:p w14:paraId="566BC214" w14:textId="648BB17C" w:rsidR="00214B5A" w:rsidRPr="00214B5A" w:rsidRDefault="00214B5A" w:rsidP="00214B5A">
      <w:pPr>
        <w:pStyle w:val="BodyText"/>
        <w:ind w:left="720"/>
        <w:rPr>
          <w:rFonts w:ascii="Arial" w:eastAsia="Calibri" w:hAnsi="Arial" w:cs="Arial"/>
          <w:sz w:val="20"/>
          <w:szCs w:val="20"/>
        </w:rPr>
      </w:pPr>
      <w:r w:rsidRPr="00214B5A">
        <w:rPr>
          <w:rFonts w:ascii="Arial" w:eastAsia="Calibri" w:hAnsi="Arial" w:cs="Arial"/>
          <w:sz w:val="20"/>
          <w:szCs w:val="20"/>
        </w:rPr>
        <w:t>UD150L-40E, high frequency inverter type</w:t>
      </w:r>
    </w:p>
    <w:p w14:paraId="7F0162B9" w14:textId="77777777" w:rsidR="00214B5A" w:rsidRPr="00214B5A" w:rsidRDefault="00214B5A" w:rsidP="00214B5A">
      <w:pPr>
        <w:pStyle w:val="BodyText"/>
        <w:tabs>
          <w:tab w:val="left" w:pos="2700"/>
        </w:tabs>
        <w:rPr>
          <w:rFonts w:ascii="Arial" w:eastAsia="Calibri" w:hAnsi="Arial" w:cs="Arial"/>
          <w:sz w:val="20"/>
          <w:szCs w:val="20"/>
        </w:rPr>
      </w:pPr>
    </w:p>
    <w:p w14:paraId="7335597A" w14:textId="585E848C"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 X-ray generator and control</w:t>
      </w:r>
    </w:p>
    <w:p w14:paraId="60B68A57" w14:textId="45D367E6"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 630 Ma: 150 KVP</w:t>
      </w:r>
    </w:p>
    <w:p w14:paraId="55E61088" w14:textId="35F5D770"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 For use on 440 VAC 3PH</w:t>
      </w:r>
    </w:p>
    <w:p w14:paraId="761524F1" w14:textId="7A61EB6D"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 OR</w:t>
      </w:r>
    </w:p>
    <w:p w14:paraId="24373534" w14:textId="0D630183"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 500 Ma; 150 KVP</w:t>
      </w:r>
    </w:p>
    <w:p w14:paraId="7500C4E8" w14:textId="66560349"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 For use on 220 VAC 1PH</w:t>
      </w:r>
    </w:p>
    <w:p w14:paraId="398F0140" w14:textId="77777777" w:rsidR="00214B5A" w:rsidRPr="00214B5A" w:rsidRDefault="00214B5A" w:rsidP="00214B5A">
      <w:pPr>
        <w:pStyle w:val="BodyText"/>
        <w:tabs>
          <w:tab w:val="left" w:pos="2700"/>
        </w:tabs>
        <w:rPr>
          <w:rFonts w:ascii="Arial" w:eastAsia="Calibri" w:hAnsi="Arial" w:cs="Arial"/>
          <w:sz w:val="20"/>
          <w:szCs w:val="20"/>
        </w:rPr>
      </w:pPr>
    </w:p>
    <w:p w14:paraId="306AD18C" w14:textId="77777777" w:rsidR="00214B5A" w:rsidRPr="00214B5A" w:rsidRDefault="00214B5A" w:rsidP="00214B5A">
      <w:pPr>
        <w:pStyle w:val="BodyText"/>
        <w:ind w:firstLine="720"/>
        <w:rPr>
          <w:rFonts w:ascii="Arial" w:eastAsia="Calibri" w:hAnsi="Arial" w:cs="Arial"/>
          <w:sz w:val="20"/>
          <w:szCs w:val="20"/>
        </w:rPr>
      </w:pPr>
      <w:r w:rsidRPr="00214B5A">
        <w:rPr>
          <w:rFonts w:ascii="Arial" w:eastAsia="Calibri" w:hAnsi="Arial" w:cs="Arial"/>
          <w:sz w:val="20"/>
          <w:szCs w:val="20"/>
        </w:rPr>
        <w:t>-X-ray tube starter SA-42UD</w:t>
      </w:r>
    </w:p>
    <w:p w14:paraId="4B3B9771" w14:textId="4CE9623E" w:rsidR="00214B5A" w:rsidRPr="00214B5A" w:rsidRDefault="00214B5A" w:rsidP="00214B5A">
      <w:pPr>
        <w:pStyle w:val="BodyText"/>
        <w:ind w:firstLine="720"/>
        <w:rPr>
          <w:rFonts w:ascii="Arial" w:eastAsia="Calibri" w:hAnsi="Arial" w:cs="Arial"/>
          <w:sz w:val="20"/>
          <w:szCs w:val="20"/>
        </w:rPr>
      </w:pPr>
      <w:r w:rsidRPr="00214B5A">
        <w:rPr>
          <w:rFonts w:ascii="Arial" w:eastAsia="Calibri" w:hAnsi="Arial" w:cs="Arial"/>
          <w:sz w:val="20"/>
          <w:szCs w:val="20"/>
        </w:rPr>
        <w:t>-X-ray tube assembly 0.6/1.2 p38de-85</w:t>
      </w:r>
    </w:p>
    <w:p w14:paraId="482D9DBF" w14:textId="1312E61A"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-14 meters high tension cables</w:t>
      </w:r>
    </w:p>
    <w:p w14:paraId="19097E1B" w14:textId="77777777" w:rsidR="00214B5A" w:rsidRPr="00214B5A" w:rsidRDefault="00214B5A" w:rsidP="00214B5A">
      <w:pPr>
        <w:pStyle w:val="BodyText"/>
        <w:ind w:firstLine="720"/>
        <w:rPr>
          <w:rFonts w:ascii="Arial" w:eastAsia="Calibri" w:hAnsi="Arial" w:cs="Arial"/>
          <w:sz w:val="20"/>
          <w:szCs w:val="20"/>
        </w:rPr>
      </w:pPr>
      <w:r w:rsidRPr="00214B5A">
        <w:rPr>
          <w:rFonts w:ascii="Arial" w:eastAsia="Calibri" w:hAnsi="Arial" w:cs="Arial"/>
          <w:sz w:val="20"/>
          <w:szCs w:val="20"/>
        </w:rPr>
        <w:t>-R-20J S-ray collimator system</w:t>
      </w:r>
    </w:p>
    <w:p w14:paraId="1C37A3DC" w14:textId="48A76199"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-FH-21HR floor to ceiling tube holder with railings</w:t>
      </w:r>
    </w:p>
    <w:p w14:paraId="1D95DE6E" w14:textId="6049B2CC"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-BK-12HK four ways floating Bucky Table</w:t>
      </w:r>
    </w:p>
    <w:p w14:paraId="1982DB95" w14:textId="77777777" w:rsidR="00214B5A" w:rsidRPr="00214B5A" w:rsidRDefault="00214B5A" w:rsidP="00214B5A">
      <w:pPr>
        <w:pStyle w:val="BodyText"/>
        <w:ind w:firstLine="720"/>
        <w:rPr>
          <w:rFonts w:ascii="Arial" w:eastAsia="Calibri" w:hAnsi="Arial" w:cs="Arial"/>
          <w:sz w:val="20"/>
          <w:szCs w:val="20"/>
        </w:rPr>
      </w:pPr>
      <w:r w:rsidRPr="00214B5A">
        <w:rPr>
          <w:rFonts w:ascii="Arial" w:eastAsia="Calibri" w:hAnsi="Arial" w:cs="Arial"/>
          <w:sz w:val="20"/>
          <w:szCs w:val="20"/>
        </w:rPr>
        <w:t>-BR – 120M wall Bucky stand</w:t>
      </w:r>
    </w:p>
    <w:p w14:paraId="4C2EB0C1" w14:textId="77777777" w:rsidR="00214B5A" w:rsidRPr="00214B5A" w:rsidRDefault="00214B5A" w:rsidP="00214B5A">
      <w:pPr>
        <w:pStyle w:val="BodyText"/>
        <w:ind w:firstLine="720"/>
        <w:rPr>
          <w:rFonts w:ascii="Arial" w:eastAsia="Calibri" w:hAnsi="Arial" w:cs="Arial"/>
          <w:sz w:val="20"/>
          <w:szCs w:val="20"/>
        </w:rPr>
      </w:pPr>
      <w:r w:rsidRPr="00214B5A">
        <w:rPr>
          <w:rFonts w:ascii="Arial" w:eastAsia="Calibri" w:hAnsi="Arial" w:cs="Arial"/>
          <w:sz w:val="20"/>
          <w:szCs w:val="20"/>
        </w:rPr>
        <w:t>-Power supply voltage protector</w:t>
      </w:r>
    </w:p>
    <w:p w14:paraId="363FBCD9" w14:textId="77777777" w:rsidR="00214B5A" w:rsidRPr="00214B5A" w:rsidRDefault="00214B5A" w:rsidP="00214B5A">
      <w:pPr>
        <w:pStyle w:val="BodyText"/>
        <w:tabs>
          <w:tab w:val="left" w:pos="2700"/>
        </w:tabs>
        <w:rPr>
          <w:rFonts w:ascii="Arial" w:eastAsia="Calibri" w:hAnsi="Arial" w:cs="Arial"/>
          <w:sz w:val="20"/>
          <w:szCs w:val="20"/>
        </w:rPr>
      </w:pPr>
    </w:p>
    <w:p w14:paraId="463C976A" w14:textId="5FE8ED49"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Wireless Portable Flat Pane; Detector for Digital Radiography System</w:t>
      </w:r>
    </w:p>
    <w:p w14:paraId="1D899B65" w14:textId="77777777" w:rsidR="00214B5A" w:rsidRPr="00214B5A" w:rsidRDefault="00214B5A" w:rsidP="00214B5A">
      <w:pPr>
        <w:pStyle w:val="BodyText"/>
        <w:tabs>
          <w:tab w:val="left" w:pos="2700"/>
        </w:tabs>
        <w:rPr>
          <w:rFonts w:ascii="Arial" w:eastAsia="Calibri" w:hAnsi="Arial" w:cs="Arial"/>
          <w:sz w:val="20"/>
          <w:szCs w:val="20"/>
        </w:rPr>
      </w:pPr>
    </w:p>
    <w:p w14:paraId="431B3C05" w14:textId="77777777" w:rsidR="00214B5A" w:rsidRPr="00214B5A" w:rsidRDefault="00214B5A" w:rsidP="00214B5A">
      <w:pPr>
        <w:pStyle w:val="BodyText"/>
        <w:ind w:firstLine="720"/>
        <w:rPr>
          <w:rFonts w:ascii="Arial" w:eastAsia="Calibri" w:hAnsi="Arial" w:cs="Arial"/>
          <w:sz w:val="20"/>
          <w:szCs w:val="20"/>
        </w:rPr>
      </w:pPr>
      <w:r w:rsidRPr="00214B5A">
        <w:rPr>
          <w:rFonts w:ascii="Arial" w:eastAsia="Calibri" w:hAnsi="Arial" w:cs="Arial"/>
          <w:sz w:val="20"/>
          <w:szCs w:val="20"/>
        </w:rPr>
        <w:t>Application: General Radiography</w:t>
      </w:r>
    </w:p>
    <w:p w14:paraId="06DA6CDA" w14:textId="25CE5D23" w:rsidR="00214B5A"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Technology: Flat Panel Detector: a-So TFT with PIN diode</w:t>
      </w:r>
    </w:p>
    <w:p w14:paraId="048EA34B" w14:textId="77777777" w:rsidR="00214B5A" w:rsidRPr="00214B5A" w:rsidRDefault="00214B5A" w:rsidP="00214B5A">
      <w:pPr>
        <w:pStyle w:val="BodyText"/>
        <w:ind w:firstLine="720"/>
        <w:rPr>
          <w:rFonts w:ascii="Arial" w:eastAsia="Calibri" w:hAnsi="Arial" w:cs="Arial"/>
          <w:sz w:val="20"/>
          <w:szCs w:val="20"/>
        </w:rPr>
      </w:pPr>
      <w:r w:rsidRPr="00214B5A">
        <w:rPr>
          <w:rFonts w:ascii="Arial" w:eastAsia="Calibri" w:hAnsi="Arial" w:cs="Arial"/>
          <w:sz w:val="20"/>
          <w:szCs w:val="20"/>
        </w:rPr>
        <w:t>Scintillator: Cesium Iodide</w:t>
      </w:r>
    </w:p>
    <w:p w14:paraId="76678DE8" w14:textId="0AE020D9" w:rsidR="00E16067" w:rsidRPr="00214B5A" w:rsidRDefault="00214B5A" w:rsidP="00214B5A">
      <w:pPr>
        <w:pStyle w:val="BodyText"/>
        <w:tabs>
          <w:tab w:val="left" w:pos="0"/>
        </w:tabs>
        <w:rPr>
          <w:rFonts w:ascii="Arial" w:eastAsia="Calibri" w:hAnsi="Arial" w:cs="Arial"/>
          <w:sz w:val="20"/>
          <w:szCs w:val="20"/>
        </w:rPr>
      </w:pPr>
      <w:r w:rsidRPr="00214B5A">
        <w:rPr>
          <w:rFonts w:ascii="Arial" w:eastAsia="Calibri" w:hAnsi="Arial" w:cs="Arial"/>
          <w:sz w:val="20"/>
          <w:szCs w:val="20"/>
        </w:rPr>
        <w:tab/>
      </w:r>
      <w:r w:rsidRPr="00214B5A">
        <w:rPr>
          <w:rFonts w:ascii="Arial" w:eastAsia="Calibri" w:hAnsi="Arial" w:cs="Arial"/>
          <w:sz w:val="20"/>
          <w:szCs w:val="20"/>
        </w:rPr>
        <w:t>Pixels: 2560 x 3072 pixels</w:t>
      </w:r>
    </w:p>
    <w:p w14:paraId="5CD8A847" w14:textId="77777777" w:rsidR="00214B5A" w:rsidRPr="00214B5A" w:rsidRDefault="00214B5A" w:rsidP="00214B5A">
      <w:pPr>
        <w:pStyle w:val="BodyText"/>
        <w:tabs>
          <w:tab w:val="left" w:pos="2700"/>
        </w:tabs>
        <w:rPr>
          <w:rFonts w:ascii="Arial" w:hAnsi="Arial" w:cs="Arial"/>
          <w:sz w:val="20"/>
          <w:szCs w:val="20"/>
        </w:rPr>
      </w:pPr>
    </w:p>
    <w:p w14:paraId="2C5B452E" w14:textId="77777777" w:rsidR="00214B5A" w:rsidRPr="00214B5A" w:rsidRDefault="00214B5A" w:rsidP="00214B5A">
      <w:pPr>
        <w:ind w:firstLine="720"/>
        <w:rPr>
          <w:rFonts w:ascii="Arial" w:eastAsia="Calibri" w:hAnsi="Arial" w:cs="Arial"/>
          <w:color w:val="000000"/>
          <w:sz w:val="20"/>
          <w:szCs w:val="20"/>
        </w:rPr>
      </w:pPr>
      <w:r w:rsidRPr="00214B5A">
        <w:rPr>
          <w:rFonts w:ascii="Arial" w:eastAsia="Calibri" w:hAnsi="Arial" w:cs="Arial"/>
          <w:b/>
          <w:bCs/>
          <w:color w:val="000000"/>
          <w:sz w:val="20"/>
          <w:szCs w:val="20"/>
        </w:rPr>
        <w:t xml:space="preserve">Image size: </w:t>
      </w:r>
      <w:r w:rsidRPr="00214B5A">
        <w:rPr>
          <w:rFonts w:ascii="Arial" w:eastAsia="Calibri" w:hAnsi="Arial" w:cs="Arial"/>
          <w:color w:val="000000"/>
          <w:sz w:val="20"/>
          <w:szCs w:val="20"/>
        </w:rPr>
        <w:t>14 x 17 inches (35 x 43cm)</w:t>
      </w:r>
    </w:p>
    <w:p w14:paraId="4479B819" w14:textId="77777777" w:rsidR="00214B5A" w:rsidRPr="00214B5A" w:rsidRDefault="00214B5A" w:rsidP="00214B5A">
      <w:pPr>
        <w:rPr>
          <w:rFonts w:ascii="Arial" w:eastAsia="Calibri" w:hAnsi="Arial" w:cs="Arial"/>
          <w:color w:val="000000"/>
          <w:sz w:val="20"/>
          <w:szCs w:val="20"/>
        </w:rPr>
      </w:pPr>
      <w:r w:rsidRPr="00214B5A">
        <w:rPr>
          <w:rFonts w:ascii="Arial" w:eastAsia="Calibri" w:hAnsi="Arial" w:cs="Arial"/>
          <w:color w:val="000000"/>
          <w:sz w:val="20"/>
          <w:szCs w:val="20"/>
        </w:rPr>
        <w:t xml:space="preserve"> </w:t>
      </w:r>
    </w:p>
    <w:p w14:paraId="0C986E61" w14:textId="77777777" w:rsidR="00214B5A" w:rsidRPr="00214B5A" w:rsidRDefault="00214B5A" w:rsidP="00214B5A">
      <w:pPr>
        <w:ind w:firstLine="720"/>
        <w:rPr>
          <w:rFonts w:ascii="Arial" w:eastAsia="Calibri" w:hAnsi="Arial" w:cs="Arial"/>
          <w:color w:val="000000"/>
          <w:sz w:val="20"/>
          <w:szCs w:val="20"/>
        </w:rPr>
      </w:pPr>
      <w:r w:rsidRPr="00214B5A">
        <w:rPr>
          <w:rFonts w:ascii="Arial" w:eastAsia="Calibri" w:hAnsi="Arial" w:cs="Arial"/>
          <w:color w:val="000000"/>
          <w:sz w:val="20"/>
          <w:szCs w:val="20"/>
        </w:rPr>
        <w:t xml:space="preserve">• A/D conversion: 14 </w:t>
      </w:r>
      <w:proofErr w:type="gramStart"/>
      <w:r w:rsidRPr="00214B5A">
        <w:rPr>
          <w:rFonts w:ascii="Arial" w:eastAsia="Calibri" w:hAnsi="Arial" w:cs="Arial"/>
          <w:color w:val="000000"/>
          <w:sz w:val="20"/>
          <w:szCs w:val="20"/>
        </w:rPr>
        <w:t>bit</w:t>
      </w:r>
      <w:proofErr w:type="gramEnd"/>
    </w:p>
    <w:p w14:paraId="4ECF23CD" w14:textId="77777777" w:rsidR="00214B5A" w:rsidRPr="00214B5A" w:rsidRDefault="00214B5A" w:rsidP="00214B5A">
      <w:pPr>
        <w:ind w:firstLine="720"/>
        <w:rPr>
          <w:rFonts w:ascii="Arial" w:eastAsia="Calibri" w:hAnsi="Arial" w:cs="Arial"/>
          <w:color w:val="000000"/>
          <w:sz w:val="20"/>
          <w:szCs w:val="20"/>
        </w:rPr>
      </w:pPr>
      <w:r w:rsidRPr="00214B5A">
        <w:rPr>
          <w:rFonts w:ascii="Arial" w:eastAsia="Calibri" w:hAnsi="Arial" w:cs="Arial"/>
          <w:color w:val="000000"/>
          <w:sz w:val="20"/>
          <w:szCs w:val="20"/>
        </w:rPr>
        <w:t>• Grayscale: 16384 grayscales</w:t>
      </w:r>
    </w:p>
    <w:p w14:paraId="7B9D61E3" w14:textId="77777777" w:rsidR="00214B5A" w:rsidRPr="00214B5A" w:rsidRDefault="00214B5A" w:rsidP="00214B5A">
      <w:pPr>
        <w:ind w:firstLine="720"/>
        <w:rPr>
          <w:rFonts w:ascii="Arial" w:eastAsia="Calibri" w:hAnsi="Arial" w:cs="Arial"/>
          <w:color w:val="000000"/>
          <w:sz w:val="20"/>
          <w:szCs w:val="20"/>
        </w:rPr>
      </w:pPr>
      <w:r w:rsidRPr="00214B5A">
        <w:rPr>
          <w:rFonts w:ascii="Arial" w:eastAsia="Calibri" w:hAnsi="Arial" w:cs="Arial"/>
          <w:color w:val="000000"/>
          <w:sz w:val="20"/>
          <w:szCs w:val="20"/>
        </w:rPr>
        <w:t>• X-ray voltage range: 40-150kVp</w:t>
      </w:r>
    </w:p>
    <w:p w14:paraId="5FC12950" w14:textId="77777777" w:rsidR="00214B5A" w:rsidRPr="00214B5A" w:rsidRDefault="00214B5A" w:rsidP="00214B5A">
      <w:pPr>
        <w:ind w:firstLine="720"/>
        <w:rPr>
          <w:rFonts w:ascii="Arial" w:eastAsia="Calibri" w:hAnsi="Arial" w:cs="Arial"/>
          <w:color w:val="000000"/>
          <w:sz w:val="20"/>
          <w:szCs w:val="20"/>
        </w:rPr>
      </w:pPr>
      <w:r w:rsidRPr="00214B5A">
        <w:rPr>
          <w:rFonts w:ascii="Arial" w:eastAsia="Calibri" w:hAnsi="Arial" w:cs="Arial"/>
          <w:color w:val="000000"/>
          <w:sz w:val="20"/>
          <w:szCs w:val="20"/>
        </w:rPr>
        <w:t>• X-ray generator interface: Line trigger: DR trigger Mode</w:t>
      </w:r>
    </w:p>
    <w:p w14:paraId="105AD8FA" w14:textId="77777777" w:rsidR="00214B5A" w:rsidRPr="00214B5A" w:rsidRDefault="00214B5A" w:rsidP="00214B5A">
      <w:pPr>
        <w:ind w:firstLine="720"/>
        <w:rPr>
          <w:rFonts w:ascii="Arial" w:eastAsia="Calibri" w:hAnsi="Arial" w:cs="Arial"/>
          <w:color w:val="000000"/>
          <w:sz w:val="20"/>
          <w:szCs w:val="20"/>
        </w:rPr>
      </w:pPr>
      <w:r w:rsidRPr="00214B5A">
        <w:rPr>
          <w:rFonts w:ascii="Arial" w:eastAsia="Calibri" w:hAnsi="Arial" w:cs="Arial"/>
          <w:color w:val="000000"/>
          <w:sz w:val="20"/>
          <w:szCs w:val="20"/>
        </w:rPr>
        <w:t>• Auto trigger: AED Mode</w:t>
      </w:r>
    </w:p>
    <w:p w14:paraId="0842AC6A" w14:textId="77777777" w:rsidR="00214B5A" w:rsidRPr="00214B5A" w:rsidRDefault="00214B5A" w:rsidP="00214B5A">
      <w:pPr>
        <w:ind w:firstLine="720"/>
        <w:rPr>
          <w:rFonts w:ascii="Arial" w:eastAsia="Calibri" w:hAnsi="Arial" w:cs="Arial"/>
          <w:color w:val="000000"/>
          <w:sz w:val="20"/>
          <w:szCs w:val="20"/>
        </w:rPr>
      </w:pPr>
      <w:r w:rsidRPr="00214B5A">
        <w:rPr>
          <w:rFonts w:ascii="Arial" w:eastAsia="Calibri" w:hAnsi="Arial" w:cs="Arial"/>
          <w:color w:val="000000"/>
          <w:sz w:val="20"/>
          <w:szCs w:val="20"/>
        </w:rPr>
        <w:t>• Wireless standard: IEEE 802.11a/b/g/n (2.4Hz/5GHz) – Dual bandwidth</w:t>
      </w:r>
    </w:p>
    <w:p w14:paraId="00DD1DD4" w14:textId="77777777" w:rsidR="00214B5A" w:rsidRPr="00214B5A" w:rsidRDefault="00214B5A" w:rsidP="00214B5A">
      <w:pPr>
        <w:ind w:firstLine="720"/>
        <w:rPr>
          <w:rFonts w:ascii="Arial" w:eastAsia="Calibri" w:hAnsi="Arial" w:cs="Arial"/>
          <w:color w:val="000000"/>
          <w:sz w:val="20"/>
          <w:szCs w:val="20"/>
        </w:rPr>
      </w:pPr>
      <w:r w:rsidRPr="00214B5A">
        <w:rPr>
          <w:rFonts w:ascii="Arial" w:eastAsia="Calibri" w:hAnsi="Arial" w:cs="Arial"/>
          <w:color w:val="000000"/>
          <w:sz w:val="20"/>
          <w:szCs w:val="20"/>
        </w:rPr>
        <w:t>• Battery performance: 150 images for 4 hours (100 sec. cycle)</w:t>
      </w:r>
    </w:p>
    <w:p w14:paraId="3DCDEDC9" w14:textId="77777777" w:rsidR="00214B5A" w:rsidRPr="00214B5A" w:rsidRDefault="00214B5A" w:rsidP="00214B5A">
      <w:pPr>
        <w:ind w:firstLine="720"/>
        <w:rPr>
          <w:rFonts w:ascii="Arial" w:eastAsia="Calibri" w:hAnsi="Arial" w:cs="Arial"/>
          <w:color w:val="000000"/>
          <w:sz w:val="20"/>
          <w:szCs w:val="20"/>
        </w:rPr>
      </w:pPr>
      <w:r w:rsidRPr="00214B5A">
        <w:rPr>
          <w:rFonts w:ascii="Arial" w:eastAsia="Calibri" w:hAnsi="Arial" w:cs="Arial"/>
          <w:color w:val="000000"/>
          <w:sz w:val="20"/>
          <w:szCs w:val="20"/>
        </w:rPr>
        <w:t>• Dimensions: 460 x 384 x 15 mm</w:t>
      </w:r>
    </w:p>
    <w:p w14:paraId="20281276" w14:textId="77777777" w:rsidR="00214B5A" w:rsidRPr="00214B5A" w:rsidRDefault="00214B5A" w:rsidP="00214B5A">
      <w:pPr>
        <w:ind w:firstLine="720"/>
        <w:rPr>
          <w:rFonts w:ascii="Arial" w:eastAsia="Calibri" w:hAnsi="Arial" w:cs="Arial"/>
          <w:color w:val="000000"/>
          <w:sz w:val="20"/>
          <w:szCs w:val="20"/>
        </w:rPr>
      </w:pPr>
      <w:r w:rsidRPr="00214B5A">
        <w:rPr>
          <w:rFonts w:ascii="Arial" w:eastAsia="Calibri" w:hAnsi="Arial" w:cs="Arial"/>
          <w:color w:val="000000"/>
          <w:sz w:val="20"/>
          <w:szCs w:val="20"/>
        </w:rPr>
        <w:t>• Weight Approx, 3.1 (GOS) / 3.3kg (</w:t>
      </w:r>
      <w:proofErr w:type="spellStart"/>
      <w:r w:rsidRPr="00214B5A">
        <w:rPr>
          <w:rFonts w:ascii="Arial" w:eastAsia="Calibri" w:hAnsi="Arial" w:cs="Arial"/>
          <w:color w:val="000000"/>
          <w:sz w:val="20"/>
          <w:szCs w:val="20"/>
        </w:rPr>
        <w:t>Csl</w:t>
      </w:r>
      <w:proofErr w:type="spellEnd"/>
      <w:r w:rsidRPr="00214B5A">
        <w:rPr>
          <w:rFonts w:ascii="Arial" w:eastAsia="Calibri" w:hAnsi="Arial" w:cs="Arial"/>
          <w:color w:val="000000"/>
          <w:sz w:val="20"/>
          <w:szCs w:val="20"/>
        </w:rPr>
        <w:t>)</w:t>
      </w:r>
    </w:p>
    <w:p w14:paraId="3C590106" w14:textId="77777777" w:rsidR="00214B5A" w:rsidRPr="00214B5A" w:rsidRDefault="00214B5A" w:rsidP="00214B5A">
      <w:pPr>
        <w:ind w:left="720"/>
        <w:rPr>
          <w:rFonts w:ascii="Arial" w:eastAsia="Calibri" w:hAnsi="Arial" w:cs="Arial"/>
          <w:color w:val="000000"/>
          <w:sz w:val="20"/>
          <w:szCs w:val="20"/>
        </w:rPr>
      </w:pPr>
      <w:r w:rsidRPr="00214B5A">
        <w:rPr>
          <w:rFonts w:ascii="Arial" w:eastAsia="Calibri" w:hAnsi="Arial" w:cs="Arial"/>
          <w:color w:val="000000"/>
          <w:sz w:val="20"/>
          <w:szCs w:val="20"/>
        </w:rPr>
        <w:t>• Operating Environment: 15 - 35</w:t>
      </w:r>
      <w:r w:rsidRPr="00214B5A">
        <w:rPr>
          <w:rFonts w:ascii="Arial" w:eastAsia="Calibri" w:hAnsi="Arial" w:cs="Arial"/>
          <w:color w:val="111111"/>
          <w:sz w:val="20"/>
          <w:szCs w:val="20"/>
          <w:shd w:val="clear" w:color="auto" w:fill="FFFFFF"/>
        </w:rPr>
        <w:t>°C, 30-85% RH (non-condensing)</w:t>
      </w:r>
      <w:r w:rsidRPr="00214B5A">
        <w:rPr>
          <w:rFonts w:ascii="Arial" w:eastAsia="Calibri" w:hAnsi="Arial" w:cs="Arial"/>
          <w:color w:val="111111"/>
          <w:sz w:val="20"/>
          <w:szCs w:val="20"/>
          <w:shd w:val="clear" w:color="auto" w:fill="FFFFFF"/>
        </w:rPr>
        <w:br/>
      </w:r>
      <w:r w:rsidRPr="00214B5A">
        <w:rPr>
          <w:rFonts w:ascii="Arial" w:eastAsia="Calibri" w:hAnsi="Arial" w:cs="Arial"/>
          <w:color w:val="000000"/>
          <w:sz w:val="20"/>
          <w:szCs w:val="20"/>
        </w:rPr>
        <w:t>• Power: 7.4V 4000mAh Lithium for Polymer Battery</w:t>
      </w:r>
    </w:p>
    <w:p w14:paraId="27E9B46E" w14:textId="7BDF3EA0" w:rsidR="00214B5A" w:rsidRPr="00214B5A" w:rsidRDefault="00214B5A" w:rsidP="00214B5A">
      <w:pPr>
        <w:rPr>
          <w:rFonts w:eastAsia="Calibri"/>
          <w:color w:val="000000"/>
        </w:rPr>
      </w:pPr>
    </w:p>
    <w:p w14:paraId="6C37B6A2" w14:textId="469D8EFD" w:rsidR="002C106C" w:rsidRDefault="00E16067" w:rsidP="00E16067">
      <w:pPr>
        <w:pStyle w:val="BodyText"/>
        <w:tabs>
          <w:tab w:val="left" w:pos="2700"/>
        </w:tabs>
        <w:rPr>
          <w:rFonts w:ascii="Arial" w:hAnsi="Arial" w:cs="Arial"/>
          <w:b/>
          <w:sz w:val="21"/>
          <w:szCs w:val="21"/>
        </w:rPr>
      </w:pPr>
      <w:r>
        <w:rPr>
          <w:rFonts w:ascii="Arial" w:hAnsi="Arial" w:cs="Arial"/>
          <w:b/>
          <w:sz w:val="21"/>
          <w:szCs w:val="21"/>
        </w:rPr>
        <w:t xml:space="preserve">          </w:t>
      </w:r>
    </w:p>
    <w:p w14:paraId="617A7BC8" w14:textId="77777777" w:rsidR="002C106C" w:rsidRDefault="002C106C" w:rsidP="00E16067">
      <w:pPr>
        <w:pStyle w:val="BodyText"/>
        <w:tabs>
          <w:tab w:val="left" w:pos="2700"/>
        </w:tabs>
        <w:rPr>
          <w:rFonts w:ascii="Arial" w:hAnsi="Arial" w:cs="Arial"/>
          <w:b/>
          <w:sz w:val="21"/>
          <w:szCs w:val="21"/>
        </w:rPr>
      </w:pPr>
    </w:p>
    <w:p w14:paraId="14A1FF76" w14:textId="77777777" w:rsidR="002C106C" w:rsidRDefault="002C106C" w:rsidP="00E16067">
      <w:pPr>
        <w:pStyle w:val="BodyText"/>
        <w:tabs>
          <w:tab w:val="left" w:pos="2700"/>
        </w:tabs>
        <w:rPr>
          <w:rFonts w:ascii="Arial" w:hAnsi="Arial" w:cs="Arial"/>
          <w:b/>
          <w:sz w:val="21"/>
          <w:szCs w:val="21"/>
        </w:rPr>
      </w:pPr>
    </w:p>
    <w:p w14:paraId="053511DE" w14:textId="77777777" w:rsidR="002C106C" w:rsidRDefault="002C106C" w:rsidP="00E16067">
      <w:pPr>
        <w:pStyle w:val="BodyText"/>
        <w:tabs>
          <w:tab w:val="left" w:pos="2700"/>
        </w:tabs>
        <w:rPr>
          <w:rFonts w:ascii="Arial" w:hAnsi="Arial" w:cs="Arial"/>
          <w:b/>
          <w:sz w:val="21"/>
          <w:szCs w:val="21"/>
        </w:rPr>
      </w:pPr>
    </w:p>
    <w:p w14:paraId="63A7172D" w14:textId="77777777" w:rsidR="002C106C" w:rsidRDefault="002C106C" w:rsidP="00E16067">
      <w:pPr>
        <w:pStyle w:val="BodyText"/>
        <w:tabs>
          <w:tab w:val="left" w:pos="2700"/>
        </w:tabs>
        <w:rPr>
          <w:rFonts w:ascii="Arial" w:hAnsi="Arial" w:cs="Arial"/>
          <w:b/>
          <w:sz w:val="21"/>
          <w:szCs w:val="21"/>
        </w:rPr>
      </w:pPr>
    </w:p>
    <w:p w14:paraId="0C7FF3AA" w14:textId="43CC4CC5" w:rsidR="00104193" w:rsidRPr="00531D42" w:rsidRDefault="002C106C" w:rsidP="002C106C">
      <w:pPr>
        <w:pStyle w:val="BodyText"/>
        <w:tabs>
          <w:tab w:val="left" w:pos="0"/>
        </w:tabs>
        <w:rPr>
          <w:rFonts w:ascii="Arial" w:hAnsi="Arial" w:cs="Arial"/>
          <w:b/>
          <w:sz w:val="21"/>
          <w:szCs w:val="21"/>
        </w:rPr>
      </w:pPr>
      <w:r>
        <w:rPr>
          <w:rFonts w:ascii="Arial" w:hAnsi="Arial" w:cs="Arial"/>
          <w:b/>
          <w:sz w:val="21"/>
          <w:szCs w:val="21"/>
        </w:rPr>
        <w:tab/>
      </w:r>
      <w:r w:rsidR="00104193" w:rsidRPr="00531D42">
        <w:rPr>
          <w:rFonts w:ascii="Arial" w:hAnsi="Arial" w:cs="Arial"/>
          <w:sz w:val="21"/>
          <w:szCs w:val="21"/>
        </w:rPr>
        <w:t>Bids received in excess of the ABC shall be automatically rejected at bid opening.</w:t>
      </w:r>
    </w:p>
    <w:p w14:paraId="277EC7DA" w14:textId="77777777" w:rsidR="00214B5A" w:rsidRPr="0068375F" w:rsidRDefault="00214B5A" w:rsidP="00104193">
      <w:pPr>
        <w:pStyle w:val="BodyText"/>
        <w:rPr>
          <w:rFonts w:ascii="Arial" w:hAnsi="Arial" w:cs="Arial"/>
          <w:sz w:val="21"/>
          <w:szCs w:val="21"/>
        </w:rPr>
      </w:pPr>
    </w:p>
    <w:p w14:paraId="381CE0D9" w14:textId="5285A4B8" w:rsidR="00104193" w:rsidRPr="00A52E8C" w:rsidRDefault="00104193" w:rsidP="00201E12">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D87772" w:rsidRPr="00D87772">
        <w:rPr>
          <w:rFonts w:ascii="Arial" w:hAnsi="Arial" w:cs="Arial"/>
          <w:b/>
          <w:sz w:val="21"/>
          <w:szCs w:val="21"/>
        </w:rPr>
        <w:t xml:space="preserve">Supply and Delivery of </w:t>
      </w:r>
      <w:r w:rsidR="00833C62">
        <w:rPr>
          <w:rFonts w:ascii="Arial" w:hAnsi="Arial" w:cs="Arial"/>
          <w:b/>
          <w:sz w:val="21"/>
          <w:szCs w:val="21"/>
        </w:rPr>
        <w:t>Hospital Equipment</w:t>
      </w:r>
      <w:r w:rsidRPr="00201E12">
        <w:rPr>
          <w:rFonts w:ascii="Arial" w:hAnsi="Arial" w:cs="Arial"/>
          <w:b/>
          <w:sz w:val="21"/>
          <w:szCs w:val="21"/>
        </w:rPr>
        <w:t>.</w:t>
      </w:r>
      <w:r w:rsidRPr="0068375F">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46EAAC3D" w14:textId="77777777" w:rsidR="00104193" w:rsidRPr="0068375F" w:rsidRDefault="00104193" w:rsidP="00104193">
      <w:pPr>
        <w:pStyle w:val="BodyText"/>
        <w:rPr>
          <w:rFonts w:ascii="Arial" w:hAnsi="Arial" w:cs="Arial"/>
          <w:sz w:val="21"/>
          <w:szCs w:val="21"/>
        </w:rPr>
      </w:pPr>
    </w:p>
    <w:p w14:paraId="33DE7DF9" w14:textId="77777777" w:rsidR="00104193" w:rsidRPr="00467CAC"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79937CD0" w14:textId="77777777" w:rsidR="00104193" w:rsidRPr="0068375F" w:rsidRDefault="00104193" w:rsidP="00104193">
      <w:pPr>
        <w:pStyle w:val="BodyText"/>
        <w:rPr>
          <w:rFonts w:ascii="Arial" w:hAnsi="Arial" w:cs="Arial"/>
          <w:sz w:val="21"/>
          <w:szCs w:val="21"/>
        </w:rPr>
      </w:pPr>
    </w:p>
    <w:p w14:paraId="2A284315"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65A2387F" w14:textId="77777777" w:rsidR="00104193" w:rsidRPr="0068375F" w:rsidRDefault="00104193" w:rsidP="00104193">
      <w:pPr>
        <w:pStyle w:val="BodyText"/>
        <w:ind w:left="720"/>
        <w:rPr>
          <w:rFonts w:ascii="Arial" w:hAnsi="Arial" w:cs="Arial"/>
          <w:sz w:val="21"/>
          <w:szCs w:val="21"/>
        </w:rPr>
      </w:pPr>
    </w:p>
    <w:p w14:paraId="1B5E3F00" w14:textId="1D587DE4"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Interested bidders may obtain further information from </w:t>
      </w:r>
      <w:r w:rsidRPr="0068375F">
        <w:rPr>
          <w:rFonts w:ascii="Arial" w:hAnsi="Arial" w:cs="Arial"/>
          <w:b/>
          <w:sz w:val="21"/>
          <w:szCs w:val="21"/>
        </w:rPr>
        <w:t>Provincial Government of Pangasinan</w:t>
      </w:r>
      <w:r w:rsidRPr="0068375F">
        <w:rPr>
          <w:rFonts w:ascii="Arial" w:hAnsi="Arial" w:cs="Arial"/>
          <w:sz w:val="21"/>
          <w:szCs w:val="21"/>
        </w:rPr>
        <w:t xml:space="preserve"> and inspect the Bidding Documents at the address given below during </w:t>
      </w:r>
      <w:bookmarkStart w:id="11" w:name="_Hlk136958507"/>
      <w:r w:rsidR="00FD4284" w:rsidRPr="0068375F">
        <w:rPr>
          <w:rFonts w:ascii="Arial" w:hAnsi="Arial" w:cs="Arial"/>
          <w:sz w:val="21"/>
          <w:szCs w:val="21"/>
        </w:rPr>
        <w:t xml:space="preserve">Bidders </w:t>
      </w:r>
      <w:bookmarkStart w:id="12" w:name="_Hlk153527441"/>
      <w:bookmarkStart w:id="13" w:name="_Hlk133492942"/>
      <w:bookmarkEnd w:id="11"/>
      <w:r w:rsidR="00D72941" w:rsidRPr="00965457">
        <w:rPr>
          <w:rFonts w:ascii="Arial" w:hAnsi="Arial" w:cs="Arial"/>
          <w:b/>
          <w:sz w:val="21"/>
          <w:szCs w:val="21"/>
        </w:rPr>
        <w:t xml:space="preserve">January </w:t>
      </w:r>
      <w:r w:rsidR="00965457" w:rsidRPr="00965457">
        <w:rPr>
          <w:rFonts w:ascii="Arial" w:hAnsi="Arial" w:cs="Arial"/>
          <w:b/>
          <w:sz w:val="21"/>
          <w:szCs w:val="21"/>
        </w:rPr>
        <w:t>6</w:t>
      </w:r>
      <w:r w:rsidR="00D72941" w:rsidRPr="00965457">
        <w:rPr>
          <w:rFonts w:ascii="Arial" w:hAnsi="Arial" w:cs="Arial"/>
          <w:b/>
          <w:sz w:val="21"/>
          <w:szCs w:val="21"/>
        </w:rPr>
        <w:t>, 2024</w:t>
      </w:r>
      <w:r w:rsidR="008C3E6D" w:rsidRPr="00965457">
        <w:rPr>
          <w:rFonts w:ascii="Arial" w:hAnsi="Arial" w:cs="Arial"/>
          <w:b/>
          <w:sz w:val="21"/>
          <w:szCs w:val="21"/>
        </w:rPr>
        <w:t xml:space="preserve"> – </w:t>
      </w:r>
      <w:r w:rsidR="00862BDE"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5</w:t>
      </w:r>
      <w:r w:rsidR="008C3E6D" w:rsidRPr="00965457">
        <w:rPr>
          <w:rFonts w:ascii="Arial" w:hAnsi="Arial" w:cs="Arial"/>
          <w:b/>
          <w:sz w:val="21"/>
          <w:szCs w:val="21"/>
        </w:rPr>
        <w:t xml:space="preserve">, 2024; 8:00 am to 5:00pm and </w:t>
      </w:r>
      <w:r w:rsidR="00862BDE"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6</w:t>
      </w:r>
      <w:r w:rsidR="008C3E6D" w:rsidRPr="00965457">
        <w:rPr>
          <w:rFonts w:ascii="Arial" w:hAnsi="Arial" w:cs="Arial"/>
          <w:b/>
          <w:sz w:val="21"/>
          <w:szCs w:val="21"/>
        </w:rPr>
        <w:t>, 2024</w:t>
      </w:r>
      <w:bookmarkEnd w:id="12"/>
      <w:r w:rsidR="008C3E6D" w:rsidRPr="00965457">
        <w:rPr>
          <w:rFonts w:ascii="Arial" w:hAnsi="Arial" w:cs="Arial"/>
          <w:b/>
          <w:sz w:val="21"/>
          <w:szCs w:val="21"/>
        </w:rPr>
        <w:t>; 8:00 am to 10:00am</w:t>
      </w:r>
      <w:bookmarkEnd w:id="13"/>
      <w:r w:rsidRPr="00E033DE">
        <w:rPr>
          <w:rFonts w:ascii="Arial" w:hAnsi="Arial" w:cs="Arial"/>
          <w:color w:val="FF0000"/>
          <w:sz w:val="21"/>
          <w:szCs w:val="21"/>
        </w:rPr>
        <w:t>.</w:t>
      </w:r>
    </w:p>
    <w:p w14:paraId="09A394D5" w14:textId="77777777" w:rsidR="00104193" w:rsidRPr="0068375F" w:rsidRDefault="00104193" w:rsidP="00104193">
      <w:pPr>
        <w:pStyle w:val="BodyText"/>
        <w:rPr>
          <w:rFonts w:ascii="Arial" w:hAnsi="Arial" w:cs="Arial"/>
          <w:sz w:val="21"/>
          <w:szCs w:val="21"/>
        </w:rPr>
      </w:pPr>
    </w:p>
    <w:p w14:paraId="63915AD6" w14:textId="71A5F83A" w:rsidR="00104193" w:rsidRPr="0068375F" w:rsidRDefault="00104193" w:rsidP="00E92950">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E402A5">
        <w:rPr>
          <w:rFonts w:ascii="Arial" w:hAnsi="Arial" w:cs="Arial"/>
          <w:sz w:val="21"/>
          <w:szCs w:val="21"/>
        </w:rPr>
        <w:t xml:space="preserve">during </w:t>
      </w:r>
      <w:r w:rsidR="00965457" w:rsidRPr="00965457">
        <w:rPr>
          <w:rFonts w:ascii="Arial" w:hAnsi="Arial" w:cs="Arial"/>
          <w:b/>
          <w:sz w:val="21"/>
          <w:szCs w:val="21"/>
        </w:rPr>
        <w:t>January 6, 2024 – January 25, 2024; 8:00 am to 5:00pm and January 26, 2024; 8:00 am to 10:00am</w:t>
      </w:r>
      <w:r w:rsidR="00965457" w:rsidRPr="0068375F">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833C62">
        <w:rPr>
          <w:rFonts w:ascii="Arial" w:hAnsi="Arial" w:cs="Arial"/>
          <w:b/>
          <w:sz w:val="21"/>
          <w:szCs w:val="21"/>
        </w:rPr>
        <w:t xml:space="preserve">Fifty </w:t>
      </w:r>
      <w:r w:rsidR="0067095C">
        <w:rPr>
          <w:rFonts w:ascii="Arial" w:hAnsi="Arial" w:cs="Arial"/>
          <w:b/>
          <w:sz w:val="21"/>
          <w:szCs w:val="21"/>
        </w:rPr>
        <w:t>Thousand</w:t>
      </w:r>
      <w:r>
        <w:rPr>
          <w:rFonts w:ascii="Arial" w:hAnsi="Arial" w:cs="Arial"/>
          <w:b/>
          <w:sz w:val="21"/>
          <w:szCs w:val="21"/>
        </w:rPr>
        <w:t xml:space="preserve"> Pesos (P</w:t>
      </w:r>
      <w:r w:rsidR="00833C62">
        <w:rPr>
          <w:rFonts w:ascii="Arial" w:hAnsi="Arial" w:cs="Arial"/>
          <w:b/>
          <w:sz w:val="21"/>
          <w:szCs w:val="21"/>
        </w:rPr>
        <w:t>50</w:t>
      </w:r>
      <w:r w:rsidR="0067095C">
        <w:rPr>
          <w:rFonts w:ascii="Arial" w:hAnsi="Arial" w:cs="Arial"/>
          <w:b/>
          <w:sz w:val="21"/>
          <w:szCs w:val="21"/>
        </w:rPr>
        <w:t>,000</w:t>
      </w:r>
      <w:r>
        <w:rPr>
          <w:rFonts w:ascii="Arial" w:hAnsi="Arial" w:cs="Arial"/>
          <w:b/>
          <w:sz w:val="21"/>
          <w:szCs w:val="21"/>
        </w:rPr>
        <w:t>.00)</w:t>
      </w:r>
      <w:r w:rsidRPr="0068375F">
        <w:rPr>
          <w:rFonts w:ascii="Arial" w:hAnsi="Arial" w:cs="Arial"/>
          <w:sz w:val="21"/>
          <w:szCs w:val="21"/>
        </w:rPr>
        <w:t>.</w:t>
      </w:r>
    </w:p>
    <w:p w14:paraId="5A56AB11" w14:textId="77777777" w:rsidR="00104193" w:rsidRDefault="00104193" w:rsidP="00104193">
      <w:pPr>
        <w:pStyle w:val="BodyText"/>
        <w:rPr>
          <w:rFonts w:ascii="Arial" w:hAnsi="Arial" w:cs="Arial"/>
          <w:sz w:val="21"/>
          <w:szCs w:val="21"/>
        </w:rPr>
      </w:pPr>
    </w:p>
    <w:p w14:paraId="3ED807D2" w14:textId="5F07E6F3" w:rsidR="00520A18" w:rsidRDefault="00104193" w:rsidP="002F6F05">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1D34003F" w14:textId="77777777" w:rsidR="00520A18" w:rsidRPr="0068375F" w:rsidRDefault="00520A18" w:rsidP="00104193">
      <w:pPr>
        <w:pStyle w:val="BodyText"/>
        <w:ind w:left="720"/>
        <w:rPr>
          <w:rFonts w:ascii="Arial" w:hAnsi="Arial" w:cs="Arial"/>
          <w:sz w:val="21"/>
          <w:szCs w:val="21"/>
        </w:rPr>
      </w:pPr>
    </w:p>
    <w:p w14:paraId="3B4FCED1" w14:textId="28F5ADCD" w:rsidR="009100B0" w:rsidRPr="00E16067"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 xml:space="preserve">Provincial Government of Pangasinan </w:t>
      </w:r>
      <w:r w:rsidRPr="0068375F">
        <w:rPr>
          <w:rFonts w:ascii="Arial" w:hAnsi="Arial" w:cs="Arial"/>
          <w:sz w:val="21"/>
          <w:szCs w:val="21"/>
        </w:rPr>
        <w:t xml:space="preserve">will hold a </w:t>
      </w:r>
      <w:r w:rsidRPr="001E77E1">
        <w:rPr>
          <w:rFonts w:ascii="Arial" w:hAnsi="Arial" w:cs="Arial"/>
          <w:b/>
          <w:sz w:val="21"/>
          <w:szCs w:val="21"/>
        </w:rPr>
        <w:t>Pre-Bid Conference</w:t>
      </w:r>
      <w:r w:rsidRPr="0068375F">
        <w:rPr>
          <w:rFonts w:ascii="Arial" w:hAnsi="Arial" w:cs="Arial"/>
          <w:sz w:val="21"/>
          <w:szCs w:val="21"/>
        </w:rPr>
        <w:t xml:space="preserve"> on </w:t>
      </w:r>
      <w:bookmarkStart w:id="14" w:name="_Hlk50462196"/>
      <w:r w:rsidR="00E92950">
        <w:rPr>
          <w:rFonts w:ascii="Arial" w:hAnsi="Arial" w:cs="Arial"/>
          <w:b/>
          <w:sz w:val="21"/>
          <w:szCs w:val="21"/>
        </w:rPr>
        <w:t>January</w:t>
      </w:r>
      <w:r w:rsidR="00862BDE">
        <w:rPr>
          <w:rFonts w:ascii="Arial" w:hAnsi="Arial" w:cs="Arial"/>
          <w:b/>
          <w:sz w:val="21"/>
          <w:szCs w:val="21"/>
        </w:rPr>
        <w:t xml:space="preserve"> </w:t>
      </w:r>
      <w:r w:rsidR="00D72941">
        <w:rPr>
          <w:rFonts w:ascii="Arial" w:hAnsi="Arial" w:cs="Arial"/>
          <w:b/>
          <w:sz w:val="21"/>
          <w:szCs w:val="21"/>
        </w:rPr>
        <w:t>1</w:t>
      </w:r>
      <w:r w:rsidR="00965457">
        <w:rPr>
          <w:rFonts w:ascii="Arial" w:hAnsi="Arial" w:cs="Arial"/>
          <w:b/>
          <w:sz w:val="21"/>
          <w:szCs w:val="21"/>
        </w:rPr>
        <w:t>5</w:t>
      </w:r>
      <w:r w:rsidR="008C3E6D" w:rsidRPr="00EC1B28">
        <w:rPr>
          <w:rFonts w:ascii="Arial" w:hAnsi="Arial" w:cs="Arial"/>
          <w:b/>
          <w:sz w:val="21"/>
          <w:szCs w:val="21"/>
        </w:rPr>
        <w:t>, 202</w:t>
      </w:r>
      <w:r w:rsidR="00E92950">
        <w:rPr>
          <w:rFonts w:ascii="Arial" w:hAnsi="Arial" w:cs="Arial"/>
          <w:b/>
          <w:sz w:val="21"/>
          <w:szCs w:val="21"/>
        </w:rPr>
        <w:t>4</w:t>
      </w:r>
      <w:r w:rsidRPr="001E77E1">
        <w:rPr>
          <w:rFonts w:ascii="Arial" w:hAnsi="Arial" w:cs="Arial"/>
          <w:b/>
          <w:sz w:val="21"/>
          <w:szCs w:val="21"/>
        </w:rPr>
        <w:t xml:space="preserve">; </w:t>
      </w:r>
      <w:r w:rsidR="00965457">
        <w:rPr>
          <w:rFonts w:ascii="Arial" w:hAnsi="Arial" w:cs="Arial"/>
          <w:b/>
          <w:sz w:val="21"/>
          <w:szCs w:val="21"/>
        </w:rPr>
        <w:t>2</w:t>
      </w:r>
      <w:r>
        <w:rPr>
          <w:rFonts w:ascii="Arial" w:hAnsi="Arial" w:cs="Arial"/>
          <w:b/>
          <w:sz w:val="21"/>
          <w:szCs w:val="21"/>
        </w:rPr>
        <w:t xml:space="preserve">:00 </w:t>
      </w:r>
      <w:r w:rsidR="00965457">
        <w:rPr>
          <w:rFonts w:ascii="Arial" w:hAnsi="Arial" w:cs="Arial"/>
          <w:b/>
          <w:sz w:val="21"/>
          <w:szCs w:val="21"/>
        </w:rPr>
        <w:t>p</w:t>
      </w:r>
      <w:r w:rsidRPr="001E77E1">
        <w:rPr>
          <w:rFonts w:ascii="Arial" w:hAnsi="Arial" w:cs="Arial"/>
          <w:b/>
          <w:sz w:val="21"/>
          <w:szCs w:val="21"/>
        </w:rPr>
        <w:t>m</w:t>
      </w:r>
      <w:bookmarkEnd w:id="14"/>
      <w:r w:rsidRPr="0068375F">
        <w:rPr>
          <w:rFonts w:ascii="Arial" w:hAnsi="Arial" w:cs="Arial"/>
          <w:sz w:val="21"/>
          <w:szCs w:val="21"/>
        </w:rPr>
        <w:t xml:space="preserve"> at </w:t>
      </w:r>
      <w:r w:rsidRPr="001E77E1">
        <w:rPr>
          <w:rFonts w:ascii="Arial" w:hAnsi="Arial" w:cs="Arial"/>
          <w:b/>
          <w:sz w:val="21"/>
          <w:szCs w:val="21"/>
        </w:rPr>
        <w:t>Conference Room, 2</w:t>
      </w:r>
      <w:r w:rsidRPr="001E77E1">
        <w:rPr>
          <w:rFonts w:ascii="Arial" w:hAnsi="Arial" w:cs="Arial"/>
          <w:b/>
          <w:sz w:val="21"/>
          <w:szCs w:val="21"/>
          <w:vertAlign w:val="superscript"/>
        </w:rPr>
        <w:t>nd</w:t>
      </w:r>
      <w:r w:rsidRPr="001E77E1">
        <w:rPr>
          <w:rFonts w:ascii="Arial" w:hAnsi="Arial" w:cs="Arial"/>
          <w:b/>
          <w:sz w:val="21"/>
          <w:szCs w:val="21"/>
        </w:rPr>
        <w:t xml:space="preserve"> Floor Malong Building, Capitol Compound, Lingayen, Pangasinan</w:t>
      </w:r>
      <w:r w:rsidRPr="0068375F">
        <w:rPr>
          <w:rFonts w:ascii="Arial" w:hAnsi="Arial" w:cs="Arial"/>
          <w:sz w:val="21"/>
          <w:szCs w:val="21"/>
        </w:rPr>
        <w:t>, which shall be open to prospective bidders.</w:t>
      </w:r>
    </w:p>
    <w:p w14:paraId="3798AAE7" w14:textId="77777777" w:rsidR="009100B0" w:rsidRPr="0068375F" w:rsidRDefault="009100B0" w:rsidP="00104193">
      <w:pPr>
        <w:pStyle w:val="BodyText"/>
        <w:rPr>
          <w:rFonts w:ascii="Arial" w:hAnsi="Arial" w:cs="Arial"/>
          <w:sz w:val="21"/>
          <w:szCs w:val="21"/>
        </w:rPr>
      </w:pPr>
    </w:p>
    <w:p w14:paraId="0E4F0939" w14:textId="4094ED1B" w:rsidR="00092111" w:rsidRPr="00965457" w:rsidRDefault="00104193" w:rsidP="00104193">
      <w:pPr>
        <w:pStyle w:val="BodyText"/>
        <w:numPr>
          <w:ilvl w:val="0"/>
          <w:numId w:val="1"/>
        </w:numPr>
        <w:rPr>
          <w:rFonts w:ascii="Arial" w:hAnsi="Arial" w:cs="Arial"/>
          <w:sz w:val="21"/>
          <w:szCs w:val="21"/>
        </w:rPr>
      </w:pPr>
      <w:r w:rsidRPr="00965457">
        <w:rPr>
          <w:rFonts w:ascii="Arial" w:hAnsi="Arial" w:cs="Arial"/>
          <w:sz w:val="21"/>
          <w:szCs w:val="21"/>
        </w:rPr>
        <w:t xml:space="preserve">Bids must be duly received by the BAC Secretariat at the address below on or before </w:t>
      </w:r>
      <w:r w:rsidR="009100B0"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6</w:t>
      </w:r>
      <w:r w:rsidR="008C3E6D" w:rsidRPr="00965457">
        <w:rPr>
          <w:rFonts w:ascii="Arial" w:hAnsi="Arial" w:cs="Arial"/>
          <w:b/>
          <w:sz w:val="21"/>
          <w:szCs w:val="21"/>
        </w:rPr>
        <w:t>, 2024</w:t>
      </w:r>
      <w:r w:rsidRPr="00965457">
        <w:rPr>
          <w:rFonts w:ascii="Arial" w:hAnsi="Arial" w:cs="Arial"/>
          <w:b/>
          <w:sz w:val="21"/>
          <w:szCs w:val="21"/>
        </w:rPr>
        <w:t>; 10:00am</w:t>
      </w:r>
      <w:r w:rsidRPr="00965457">
        <w:rPr>
          <w:rFonts w:ascii="Arial" w:hAnsi="Arial" w:cs="Arial"/>
          <w:sz w:val="21"/>
          <w:szCs w:val="21"/>
        </w:rPr>
        <w:t>. All bids must be accompanied by a bid security in any of the acceptable forms and in the amount stated in ITB Clause 18</w:t>
      </w:r>
    </w:p>
    <w:p w14:paraId="4C6B7C65" w14:textId="77777777" w:rsidR="00853F98" w:rsidRPr="00965457" w:rsidRDefault="00853F98" w:rsidP="00104193">
      <w:pPr>
        <w:pStyle w:val="BodyText"/>
        <w:ind w:left="720"/>
        <w:rPr>
          <w:rFonts w:ascii="Arial" w:hAnsi="Arial" w:cs="Arial"/>
          <w:sz w:val="21"/>
          <w:szCs w:val="21"/>
        </w:rPr>
      </w:pPr>
    </w:p>
    <w:p w14:paraId="1403F166" w14:textId="6E394BF2" w:rsidR="00104193" w:rsidRDefault="00104193" w:rsidP="00104193">
      <w:pPr>
        <w:pStyle w:val="BodyText"/>
        <w:ind w:left="720"/>
        <w:rPr>
          <w:rFonts w:ascii="Arial" w:hAnsi="Arial" w:cs="Arial"/>
          <w:sz w:val="21"/>
          <w:szCs w:val="21"/>
        </w:rPr>
      </w:pPr>
      <w:r w:rsidRPr="00965457">
        <w:rPr>
          <w:rFonts w:ascii="Arial" w:hAnsi="Arial" w:cs="Arial"/>
          <w:sz w:val="21"/>
          <w:szCs w:val="21"/>
        </w:rPr>
        <w:t xml:space="preserve">Bid opening shall be on </w:t>
      </w:r>
      <w:r w:rsidR="009100B0" w:rsidRPr="00965457">
        <w:rPr>
          <w:rFonts w:ascii="Arial" w:hAnsi="Arial" w:cs="Arial"/>
          <w:b/>
          <w:sz w:val="21"/>
          <w:szCs w:val="21"/>
        </w:rPr>
        <w:t xml:space="preserve">January </w:t>
      </w:r>
      <w:r w:rsidR="00D72941" w:rsidRPr="00965457">
        <w:rPr>
          <w:rFonts w:ascii="Arial" w:hAnsi="Arial" w:cs="Arial"/>
          <w:b/>
          <w:sz w:val="21"/>
          <w:szCs w:val="21"/>
        </w:rPr>
        <w:t>2</w:t>
      </w:r>
      <w:r w:rsidR="00965457" w:rsidRPr="00965457">
        <w:rPr>
          <w:rFonts w:ascii="Arial" w:hAnsi="Arial" w:cs="Arial"/>
          <w:b/>
          <w:sz w:val="21"/>
          <w:szCs w:val="21"/>
        </w:rPr>
        <w:t>6</w:t>
      </w:r>
      <w:r w:rsidR="008C3E6D" w:rsidRPr="00965457">
        <w:rPr>
          <w:rFonts w:ascii="Arial" w:hAnsi="Arial" w:cs="Arial"/>
          <w:b/>
          <w:sz w:val="21"/>
          <w:szCs w:val="21"/>
        </w:rPr>
        <w:t>, 2024</w:t>
      </w:r>
      <w:r w:rsidRPr="00965457">
        <w:rPr>
          <w:rFonts w:ascii="Arial" w:hAnsi="Arial" w:cs="Arial"/>
          <w:b/>
          <w:sz w:val="21"/>
          <w:szCs w:val="21"/>
        </w:rPr>
        <w:t>; 10:00am</w:t>
      </w:r>
      <w:r w:rsidRPr="00965457">
        <w:rPr>
          <w:rFonts w:ascii="Arial" w:hAnsi="Arial" w:cs="Arial"/>
          <w:sz w:val="21"/>
          <w:szCs w:val="21"/>
        </w:rPr>
        <w:t xml:space="preserve"> at </w:t>
      </w:r>
      <w:r w:rsidRPr="00965457">
        <w:rPr>
          <w:rFonts w:ascii="Arial" w:hAnsi="Arial" w:cs="Arial"/>
          <w:b/>
          <w:sz w:val="21"/>
          <w:szCs w:val="21"/>
        </w:rPr>
        <w:t>Conference Room, 2</w:t>
      </w:r>
      <w:r w:rsidRPr="00965457">
        <w:rPr>
          <w:rFonts w:ascii="Arial" w:hAnsi="Arial" w:cs="Arial"/>
          <w:b/>
          <w:sz w:val="21"/>
          <w:szCs w:val="21"/>
          <w:vertAlign w:val="superscript"/>
        </w:rPr>
        <w:t>nd</w:t>
      </w:r>
      <w:r w:rsidRPr="00965457">
        <w:rPr>
          <w:rFonts w:ascii="Arial" w:hAnsi="Arial" w:cs="Arial"/>
          <w:b/>
          <w:sz w:val="21"/>
          <w:szCs w:val="21"/>
        </w:rPr>
        <w:t xml:space="preserve"> Floor, Malong Building, capitol Compound, Lingayen, Pangasinan</w:t>
      </w:r>
      <w:r w:rsidRPr="00965457">
        <w:rPr>
          <w:rFonts w:ascii="Arial" w:hAnsi="Arial" w:cs="Arial"/>
          <w:sz w:val="21"/>
          <w:szCs w:val="21"/>
        </w:rPr>
        <w:t xml:space="preserve">. Bids will be opened in the presence </w:t>
      </w:r>
      <w:r w:rsidRPr="0068375F">
        <w:rPr>
          <w:rFonts w:ascii="Arial" w:hAnsi="Arial" w:cs="Arial"/>
          <w:sz w:val="21"/>
          <w:szCs w:val="21"/>
        </w:rPr>
        <w:t>of the bidders’ representatives who choose to a</w:t>
      </w:r>
      <w:r>
        <w:rPr>
          <w:rFonts w:ascii="Arial" w:hAnsi="Arial" w:cs="Arial"/>
          <w:sz w:val="21"/>
          <w:szCs w:val="21"/>
        </w:rPr>
        <w:t>t</w:t>
      </w:r>
      <w:r w:rsidRPr="0068375F">
        <w:rPr>
          <w:rFonts w:ascii="Arial" w:hAnsi="Arial" w:cs="Arial"/>
          <w:sz w:val="21"/>
          <w:szCs w:val="21"/>
        </w:rPr>
        <w:t>tend at the address below. Late bids shall not be accepted.</w:t>
      </w:r>
      <w:bookmarkEnd w:id="1"/>
      <w:bookmarkEnd w:id="10"/>
    </w:p>
    <w:p w14:paraId="76508F26" w14:textId="77777777" w:rsidR="00104193" w:rsidRPr="0068375F" w:rsidRDefault="00104193" w:rsidP="00104193">
      <w:pPr>
        <w:pStyle w:val="BodyText"/>
        <w:rPr>
          <w:rFonts w:ascii="Arial" w:hAnsi="Arial" w:cs="Arial"/>
          <w:sz w:val="21"/>
          <w:szCs w:val="21"/>
        </w:rPr>
      </w:pPr>
    </w:p>
    <w:p w14:paraId="0B908E62" w14:textId="77777777" w:rsidR="00104193"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p>
    <w:bookmarkEnd w:id="3"/>
    <w:p w14:paraId="43B2F688" w14:textId="77777777" w:rsidR="00104193" w:rsidRDefault="00104193" w:rsidP="00104193">
      <w:pPr>
        <w:pStyle w:val="BodyText"/>
        <w:ind w:left="720"/>
        <w:rPr>
          <w:rFonts w:ascii="Arial" w:hAnsi="Arial" w:cs="Arial"/>
          <w:sz w:val="21"/>
          <w:szCs w:val="21"/>
        </w:rPr>
      </w:pPr>
    </w:p>
    <w:p w14:paraId="5C24A3E9" w14:textId="77777777" w:rsidR="002C106C" w:rsidRDefault="002C106C" w:rsidP="00104193">
      <w:pPr>
        <w:pStyle w:val="BodyText"/>
        <w:ind w:left="720"/>
        <w:rPr>
          <w:rFonts w:ascii="Arial" w:hAnsi="Arial" w:cs="Arial"/>
          <w:sz w:val="21"/>
          <w:szCs w:val="21"/>
        </w:rPr>
      </w:pPr>
    </w:p>
    <w:p w14:paraId="1889693C" w14:textId="77777777" w:rsidR="002C106C" w:rsidRDefault="002C106C" w:rsidP="00104193">
      <w:pPr>
        <w:pStyle w:val="BodyText"/>
        <w:ind w:left="720"/>
        <w:rPr>
          <w:rFonts w:ascii="Arial" w:hAnsi="Arial" w:cs="Arial"/>
          <w:sz w:val="21"/>
          <w:szCs w:val="21"/>
        </w:rPr>
      </w:pPr>
    </w:p>
    <w:p w14:paraId="37DACAC6" w14:textId="77777777" w:rsidR="002C106C" w:rsidRDefault="002C106C" w:rsidP="00104193">
      <w:pPr>
        <w:pStyle w:val="BodyText"/>
        <w:ind w:left="720"/>
        <w:rPr>
          <w:rFonts w:ascii="Arial" w:hAnsi="Arial" w:cs="Arial"/>
          <w:sz w:val="21"/>
          <w:szCs w:val="21"/>
        </w:rPr>
      </w:pPr>
    </w:p>
    <w:p w14:paraId="6195BE9E" w14:textId="77777777" w:rsidR="002C106C" w:rsidRDefault="002C106C" w:rsidP="00104193">
      <w:pPr>
        <w:pStyle w:val="BodyText"/>
        <w:ind w:left="720"/>
        <w:rPr>
          <w:rFonts w:ascii="Arial" w:hAnsi="Arial" w:cs="Arial"/>
          <w:sz w:val="21"/>
          <w:szCs w:val="21"/>
        </w:rPr>
      </w:pPr>
    </w:p>
    <w:p w14:paraId="51207020" w14:textId="77777777" w:rsidR="002C106C" w:rsidRDefault="002C106C" w:rsidP="00104193">
      <w:pPr>
        <w:pStyle w:val="BodyText"/>
        <w:ind w:left="720"/>
        <w:rPr>
          <w:rFonts w:ascii="Arial" w:hAnsi="Arial" w:cs="Arial"/>
          <w:sz w:val="21"/>
          <w:szCs w:val="21"/>
        </w:rPr>
      </w:pPr>
    </w:p>
    <w:p w14:paraId="448983C4" w14:textId="77777777" w:rsidR="002C106C" w:rsidRDefault="002C106C" w:rsidP="00104193">
      <w:pPr>
        <w:pStyle w:val="BodyText"/>
        <w:ind w:left="720"/>
        <w:rPr>
          <w:rFonts w:ascii="Arial" w:hAnsi="Arial" w:cs="Arial"/>
          <w:sz w:val="21"/>
          <w:szCs w:val="21"/>
        </w:rPr>
      </w:pPr>
    </w:p>
    <w:p w14:paraId="4DF4E56A" w14:textId="77777777" w:rsidR="002C106C" w:rsidRDefault="002C106C" w:rsidP="00104193">
      <w:pPr>
        <w:pStyle w:val="BodyText"/>
        <w:ind w:left="720"/>
        <w:rPr>
          <w:rFonts w:ascii="Arial" w:hAnsi="Arial" w:cs="Arial"/>
          <w:sz w:val="21"/>
          <w:szCs w:val="21"/>
        </w:rPr>
      </w:pPr>
    </w:p>
    <w:p w14:paraId="140AD52F" w14:textId="77777777" w:rsidR="002C106C" w:rsidRDefault="002C106C" w:rsidP="00104193">
      <w:pPr>
        <w:pStyle w:val="BodyText"/>
        <w:ind w:left="720"/>
        <w:rPr>
          <w:rFonts w:ascii="Arial" w:hAnsi="Arial" w:cs="Arial"/>
          <w:sz w:val="21"/>
          <w:szCs w:val="21"/>
        </w:rPr>
      </w:pPr>
    </w:p>
    <w:p w14:paraId="04CE86B6" w14:textId="77777777" w:rsidR="002C106C" w:rsidRDefault="002C106C" w:rsidP="00104193">
      <w:pPr>
        <w:pStyle w:val="BodyText"/>
        <w:ind w:left="720"/>
        <w:rPr>
          <w:rFonts w:ascii="Arial" w:hAnsi="Arial" w:cs="Arial"/>
          <w:sz w:val="21"/>
          <w:szCs w:val="21"/>
        </w:rPr>
      </w:pPr>
    </w:p>
    <w:p w14:paraId="206F46FF" w14:textId="77777777" w:rsidR="002C106C" w:rsidRDefault="002C106C" w:rsidP="00104193">
      <w:pPr>
        <w:pStyle w:val="BodyText"/>
        <w:ind w:left="720"/>
        <w:rPr>
          <w:rFonts w:ascii="Arial" w:hAnsi="Arial" w:cs="Arial"/>
          <w:sz w:val="21"/>
          <w:szCs w:val="21"/>
        </w:rPr>
      </w:pPr>
    </w:p>
    <w:p w14:paraId="6699D3B4" w14:textId="77777777" w:rsidR="002C106C" w:rsidRDefault="002C106C" w:rsidP="00104193">
      <w:pPr>
        <w:pStyle w:val="BodyText"/>
        <w:ind w:left="720"/>
        <w:rPr>
          <w:rFonts w:ascii="Arial" w:hAnsi="Arial" w:cs="Arial"/>
          <w:sz w:val="21"/>
          <w:szCs w:val="21"/>
        </w:rPr>
      </w:pPr>
    </w:p>
    <w:p w14:paraId="71DF7366" w14:textId="77777777" w:rsidR="002C106C" w:rsidRDefault="002C106C" w:rsidP="00104193">
      <w:pPr>
        <w:pStyle w:val="BodyText"/>
        <w:ind w:left="720"/>
        <w:rPr>
          <w:rFonts w:ascii="Arial" w:hAnsi="Arial" w:cs="Arial"/>
          <w:sz w:val="21"/>
          <w:szCs w:val="21"/>
        </w:rPr>
      </w:pPr>
    </w:p>
    <w:p w14:paraId="5499E500" w14:textId="77777777" w:rsidR="002C106C" w:rsidRDefault="002C106C" w:rsidP="00104193">
      <w:pPr>
        <w:pStyle w:val="BodyText"/>
        <w:ind w:left="720"/>
        <w:rPr>
          <w:rFonts w:ascii="Arial" w:hAnsi="Arial" w:cs="Arial"/>
          <w:sz w:val="21"/>
          <w:szCs w:val="21"/>
        </w:rPr>
      </w:pPr>
    </w:p>
    <w:p w14:paraId="42C5F789" w14:textId="77777777" w:rsidR="002C106C" w:rsidRDefault="002C106C" w:rsidP="00104193">
      <w:pPr>
        <w:pStyle w:val="BodyText"/>
        <w:ind w:left="720"/>
        <w:rPr>
          <w:rFonts w:ascii="Arial" w:hAnsi="Arial" w:cs="Arial"/>
          <w:sz w:val="21"/>
          <w:szCs w:val="21"/>
        </w:rPr>
      </w:pPr>
    </w:p>
    <w:p w14:paraId="48ED18E9" w14:textId="77777777" w:rsidR="002C106C" w:rsidRDefault="002C106C" w:rsidP="00104193">
      <w:pPr>
        <w:pStyle w:val="BodyText"/>
        <w:ind w:left="720"/>
        <w:rPr>
          <w:rFonts w:ascii="Arial" w:hAnsi="Arial" w:cs="Arial"/>
          <w:sz w:val="21"/>
          <w:szCs w:val="21"/>
        </w:rPr>
      </w:pPr>
    </w:p>
    <w:p w14:paraId="3F8BADE7" w14:textId="77777777" w:rsidR="002C106C" w:rsidRDefault="002C106C" w:rsidP="00104193">
      <w:pPr>
        <w:pStyle w:val="BodyText"/>
        <w:ind w:left="720"/>
        <w:rPr>
          <w:rFonts w:ascii="Arial" w:hAnsi="Arial" w:cs="Arial"/>
          <w:sz w:val="21"/>
          <w:szCs w:val="21"/>
        </w:rPr>
      </w:pPr>
    </w:p>
    <w:p w14:paraId="1E75C8A4" w14:textId="77777777" w:rsidR="002C106C" w:rsidRPr="0068375F" w:rsidRDefault="002C106C" w:rsidP="00104193">
      <w:pPr>
        <w:pStyle w:val="BodyText"/>
        <w:ind w:left="720"/>
        <w:rPr>
          <w:rFonts w:ascii="Arial" w:hAnsi="Arial" w:cs="Arial"/>
          <w:sz w:val="21"/>
          <w:szCs w:val="21"/>
        </w:rPr>
      </w:pPr>
    </w:p>
    <w:p w14:paraId="43A88A56" w14:textId="77777777" w:rsidR="00104193" w:rsidRPr="0068375F" w:rsidRDefault="00104193" w:rsidP="00104193">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33CFD14C" w14:textId="77777777" w:rsidR="00104193" w:rsidRPr="0068375F" w:rsidRDefault="00104193" w:rsidP="00104193">
      <w:pPr>
        <w:pStyle w:val="BodyText"/>
        <w:ind w:left="720"/>
        <w:rPr>
          <w:rFonts w:ascii="Arial" w:hAnsi="Arial" w:cs="Arial"/>
          <w:sz w:val="21"/>
          <w:szCs w:val="21"/>
        </w:rPr>
      </w:pPr>
    </w:p>
    <w:p w14:paraId="469D121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MELICIO F. PATAGUE II</w:t>
      </w:r>
    </w:p>
    <w:p w14:paraId="12CC197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3AFA59B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315015F3" w14:textId="77777777" w:rsidR="00104193" w:rsidRPr="0068375F" w:rsidRDefault="00104193" w:rsidP="00104193">
      <w:pPr>
        <w:pStyle w:val="BodyText"/>
        <w:ind w:left="720"/>
        <w:rPr>
          <w:rFonts w:ascii="Arial" w:hAnsi="Arial" w:cs="Arial"/>
          <w:sz w:val="21"/>
          <w:szCs w:val="21"/>
        </w:rPr>
      </w:pPr>
    </w:p>
    <w:p w14:paraId="6866D0A9"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4B5FC4E0"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3410AB4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E879DD4" w14:textId="77777777" w:rsidR="00104193" w:rsidRPr="0068375F" w:rsidRDefault="00104193" w:rsidP="00104193">
      <w:pPr>
        <w:pStyle w:val="BodyText"/>
        <w:ind w:left="720"/>
        <w:rPr>
          <w:rFonts w:ascii="Arial" w:hAnsi="Arial" w:cs="Arial"/>
          <w:sz w:val="21"/>
          <w:szCs w:val="21"/>
        </w:rPr>
      </w:pPr>
    </w:p>
    <w:p w14:paraId="33BEC275"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MARLON C. OPERAÑA</w:t>
      </w:r>
    </w:p>
    <w:p w14:paraId="3836C07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27829DC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58EAA6A4" w14:textId="77777777" w:rsidR="00104193" w:rsidRPr="0068375F" w:rsidRDefault="00104193" w:rsidP="00104193">
      <w:pPr>
        <w:pStyle w:val="BodyText"/>
        <w:ind w:left="720"/>
        <w:rPr>
          <w:rFonts w:ascii="Arial" w:hAnsi="Arial" w:cs="Arial"/>
          <w:sz w:val="21"/>
          <w:szCs w:val="21"/>
        </w:rPr>
      </w:pPr>
    </w:p>
    <w:p w14:paraId="3D07BDE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6D0CA546"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192D5948" w14:textId="77777777" w:rsidR="00104193" w:rsidRDefault="00104193" w:rsidP="00104193">
      <w:pPr>
        <w:pStyle w:val="BodyText"/>
        <w:ind w:left="720"/>
        <w:rPr>
          <w:rFonts w:ascii="Arial" w:hAnsi="Arial" w:cs="Arial"/>
          <w:b/>
          <w:sz w:val="21"/>
          <w:szCs w:val="21"/>
        </w:rPr>
      </w:pPr>
      <w:r w:rsidRPr="0068375F">
        <w:rPr>
          <w:rFonts w:ascii="Arial" w:hAnsi="Arial" w:cs="Arial"/>
          <w:sz w:val="21"/>
          <w:szCs w:val="21"/>
        </w:rPr>
        <w:t>Lingayen, Pangasinan</w:t>
      </w:r>
    </w:p>
    <w:p w14:paraId="7BC6D387" w14:textId="77777777" w:rsidR="00104193" w:rsidRDefault="00104193" w:rsidP="00104193">
      <w:pPr>
        <w:pStyle w:val="BodyText"/>
        <w:rPr>
          <w:rFonts w:ascii="Arial" w:hAnsi="Arial" w:cs="Arial"/>
          <w:b/>
          <w:sz w:val="21"/>
          <w:szCs w:val="21"/>
        </w:rPr>
      </w:pPr>
    </w:p>
    <w:p w14:paraId="15ADE0F9" w14:textId="77777777" w:rsidR="00104193" w:rsidRPr="0068375F" w:rsidRDefault="00104193" w:rsidP="00104193">
      <w:pPr>
        <w:pStyle w:val="BodyText"/>
        <w:ind w:left="720"/>
        <w:rPr>
          <w:rFonts w:ascii="Arial" w:hAnsi="Arial" w:cs="Arial"/>
          <w:b/>
          <w:sz w:val="21"/>
          <w:szCs w:val="21"/>
        </w:rPr>
      </w:pPr>
      <w:r>
        <w:rPr>
          <w:rFonts w:ascii="Arial" w:hAnsi="Arial" w:cs="Arial"/>
          <w:b/>
          <w:sz w:val="21"/>
          <w:szCs w:val="21"/>
        </w:rPr>
        <w:t>ROWENA V. IGNACIO</w:t>
      </w:r>
    </w:p>
    <w:p w14:paraId="4A9C7EE8" w14:textId="77777777" w:rsidR="00104193" w:rsidRPr="0068375F" w:rsidRDefault="00104193" w:rsidP="00104193">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70BD6AF0"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Secretariat</w:t>
      </w:r>
    </w:p>
    <w:p w14:paraId="2DBC5F2B" w14:textId="77777777" w:rsidR="00104193" w:rsidRPr="0068375F" w:rsidRDefault="00104193" w:rsidP="00104193">
      <w:pPr>
        <w:pStyle w:val="BodyText"/>
        <w:ind w:left="720"/>
        <w:rPr>
          <w:rFonts w:ascii="Arial" w:hAnsi="Arial" w:cs="Arial"/>
          <w:sz w:val="21"/>
          <w:szCs w:val="21"/>
        </w:rPr>
      </w:pPr>
    </w:p>
    <w:p w14:paraId="2E9BB057"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Office</w:t>
      </w:r>
    </w:p>
    <w:p w14:paraId="25C8CA88"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230E7D7A"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Lingayen, Pangasinan</w:t>
      </w:r>
    </w:p>
    <w:p w14:paraId="7DF08264"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075 6327840</w:t>
      </w:r>
    </w:p>
    <w:p w14:paraId="0EC724B3" w14:textId="77777777" w:rsidR="00104193" w:rsidRPr="0068375F" w:rsidRDefault="00104193" w:rsidP="00104193">
      <w:pPr>
        <w:pStyle w:val="BodyText"/>
        <w:rPr>
          <w:rFonts w:ascii="Arial" w:hAnsi="Arial" w:cs="Arial"/>
          <w:sz w:val="21"/>
          <w:szCs w:val="21"/>
        </w:rPr>
      </w:pPr>
    </w:p>
    <w:p w14:paraId="08D7AFF0" w14:textId="77777777" w:rsidR="00104193" w:rsidRPr="0068375F" w:rsidRDefault="00104193" w:rsidP="00104193">
      <w:pPr>
        <w:pStyle w:val="BodyText"/>
        <w:ind w:left="720"/>
        <w:rPr>
          <w:rFonts w:ascii="Arial" w:hAnsi="Arial" w:cs="Arial"/>
          <w:sz w:val="21"/>
          <w:szCs w:val="21"/>
        </w:rPr>
      </w:pPr>
    </w:p>
    <w:p w14:paraId="5585338C" w14:textId="77777777"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_________________________</w:t>
      </w:r>
    </w:p>
    <w:p w14:paraId="721765E3" w14:textId="44C36BC3" w:rsidR="00104193" w:rsidRDefault="005F63DB" w:rsidP="00104193">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06ACA21D" w14:textId="22AF69BB"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 xml:space="preserve">Provincial </w:t>
      </w:r>
      <w:r w:rsidR="005F63DB">
        <w:rPr>
          <w:rFonts w:ascii="Arial" w:hAnsi="Arial" w:cs="Arial"/>
          <w:sz w:val="21"/>
          <w:szCs w:val="21"/>
        </w:rPr>
        <w:t xml:space="preserve">Administrator </w:t>
      </w:r>
    </w:p>
    <w:p w14:paraId="27D3F4B3" w14:textId="222DC8EC" w:rsidR="00104193" w:rsidRPr="0068375F" w:rsidRDefault="00104193" w:rsidP="00104193">
      <w:pPr>
        <w:pStyle w:val="BodyText"/>
        <w:ind w:left="720"/>
        <w:rPr>
          <w:rFonts w:ascii="Arial" w:hAnsi="Arial" w:cs="Arial"/>
          <w:sz w:val="21"/>
          <w:szCs w:val="21"/>
        </w:rPr>
      </w:pPr>
      <w:r w:rsidRPr="0068375F">
        <w:rPr>
          <w:rFonts w:ascii="Arial" w:hAnsi="Arial" w:cs="Arial"/>
          <w:sz w:val="21"/>
          <w:szCs w:val="21"/>
        </w:rPr>
        <w:t>BAC Chairman</w:t>
      </w:r>
    </w:p>
    <w:p w14:paraId="095F396B" w14:textId="77777777" w:rsidR="00104193" w:rsidRPr="0068375F" w:rsidRDefault="00104193" w:rsidP="00104193">
      <w:pPr>
        <w:pStyle w:val="BodyText"/>
        <w:ind w:left="720"/>
        <w:rPr>
          <w:rFonts w:ascii="Arial" w:hAnsi="Arial" w:cs="Arial"/>
          <w:sz w:val="21"/>
          <w:szCs w:val="21"/>
        </w:rPr>
      </w:pPr>
    </w:p>
    <w:bookmarkEnd w:id="15"/>
    <w:p w14:paraId="252A6ECD" w14:textId="77777777" w:rsidR="00104193" w:rsidRPr="0068375F" w:rsidRDefault="00104193" w:rsidP="00104193">
      <w:pPr>
        <w:jc w:val="both"/>
        <w:rPr>
          <w:rFonts w:ascii="Arial" w:hAnsi="Arial" w:cs="Arial"/>
          <w:sz w:val="21"/>
          <w:szCs w:val="21"/>
        </w:rPr>
      </w:pPr>
    </w:p>
    <w:p w14:paraId="67E97966" w14:textId="77777777" w:rsidR="00104193" w:rsidRPr="0068375F" w:rsidRDefault="00104193" w:rsidP="00104193">
      <w:pPr>
        <w:jc w:val="both"/>
        <w:rPr>
          <w:rFonts w:ascii="Arial" w:hAnsi="Arial" w:cs="Arial"/>
          <w:color w:val="0000FF"/>
          <w:sz w:val="21"/>
          <w:szCs w:val="21"/>
          <w:u w:val="single"/>
        </w:rPr>
      </w:pPr>
    </w:p>
    <w:bookmarkEnd w:id="4"/>
    <w:p w14:paraId="02E33079" w14:textId="77777777" w:rsidR="00104193" w:rsidRPr="0068375F" w:rsidRDefault="00104193" w:rsidP="00104193">
      <w:pPr>
        <w:jc w:val="both"/>
        <w:rPr>
          <w:rFonts w:ascii="Arial" w:hAnsi="Arial" w:cs="Arial"/>
          <w:sz w:val="21"/>
          <w:szCs w:val="21"/>
        </w:rPr>
      </w:pPr>
    </w:p>
    <w:p w14:paraId="16470480" w14:textId="77777777" w:rsidR="000523FC" w:rsidRPr="0068375F" w:rsidRDefault="000523FC" w:rsidP="00104193">
      <w:pPr>
        <w:pStyle w:val="BodyText"/>
        <w:jc w:val="center"/>
        <w:rPr>
          <w:rFonts w:ascii="Arial" w:hAnsi="Arial" w:cs="Arial"/>
          <w:sz w:val="21"/>
          <w:szCs w:val="21"/>
        </w:rPr>
      </w:pPr>
    </w:p>
    <w:sectPr w:rsidR="000523FC" w:rsidRPr="0068375F" w:rsidSect="00214B5A">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3D30" w14:textId="77777777" w:rsidR="000245C4" w:rsidRDefault="000245C4" w:rsidP="002C77C5">
      <w:r>
        <w:separator/>
      </w:r>
    </w:p>
  </w:endnote>
  <w:endnote w:type="continuationSeparator" w:id="0">
    <w:p w14:paraId="6577239B" w14:textId="77777777" w:rsidR="000245C4" w:rsidRDefault="000245C4"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7E10" w14:textId="77777777" w:rsidR="000245C4" w:rsidRDefault="000245C4" w:rsidP="002C77C5">
      <w:r>
        <w:separator/>
      </w:r>
    </w:p>
  </w:footnote>
  <w:footnote w:type="continuationSeparator" w:id="0">
    <w:p w14:paraId="0AF61F75" w14:textId="77777777" w:rsidR="000245C4" w:rsidRDefault="000245C4"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89339347">
    <w:abstractNumId w:val="2"/>
  </w:num>
  <w:num w:numId="2" w16cid:durableId="428626856">
    <w:abstractNumId w:val="1"/>
  </w:num>
  <w:num w:numId="3" w16cid:durableId="1525093571">
    <w:abstractNumId w:val="3"/>
  </w:num>
  <w:num w:numId="4" w16cid:durableId="104158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598"/>
    <w:rsid w:val="00122FA6"/>
    <w:rsid w:val="00124B2E"/>
    <w:rsid w:val="00126B2D"/>
    <w:rsid w:val="0013181A"/>
    <w:rsid w:val="00134FF2"/>
    <w:rsid w:val="00137358"/>
    <w:rsid w:val="00141F8F"/>
    <w:rsid w:val="00144B04"/>
    <w:rsid w:val="00144EB6"/>
    <w:rsid w:val="00147A13"/>
    <w:rsid w:val="00153F20"/>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59E2"/>
    <w:rsid w:val="004B6C7D"/>
    <w:rsid w:val="004D361B"/>
    <w:rsid w:val="004D4BD2"/>
    <w:rsid w:val="004E1A01"/>
    <w:rsid w:val="004F7DEF"/>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F25E9"/>
    <w:rsid w:val="005F63DB"/>
    <w:rsid w:val="005F6754"/>
    <w:rsid w:val="006009FA"/>
    <w:rsid w:val="006015D5"/>
    <w:rsid w:val="006060DB"/>
    <w:rsid w:val="00610F59"/>
    <w:rsid w:val="00612300"/>
    <w:rsid w:val="00612DB5"/>
    <w:rsid w:val="00613777"/>
    <w:rsid w:val="00616609"/>
    <w:rsid w:val="00624162"/>
    <w:rsid w:val="006312E4"/>
    <w:rsid w:val="0063656C"/>
    <w:rsid w:val="00637F44"/>
    <w:rsid w:val="00643625"/>
    <w:rsid w:val="00644C9F"/>
    <w:rsid w:val="0064663B"/>
    <w:rsid w:val="00651BB1"/>
    <w:rsid w:val="0065765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61C4"/>
    <w:rsid w:val="006C156D"/>
    <w:rsid w:val="006C3466"/>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64AEA"/>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DE"/>
    <w:rsid w:val="00864277"/>
    <w:rsid w:val="008702CC"/>
    <w:rsid w:val="00871904"/>
    <w:rsid w:val="00872A67"/>
    <w:rsid w:val="00882A05"/>
    <w:rsid w:val="00886F54"/>
    <w:rsid w:val="0088720C"/>
    <w:rsid w:val="008916C0"/>
    <w:rsid w:val="008918E3"/>
    <w:rsid w:val="00893458"/>
    <w:rsid w:val="008A19FD"/>
    <w:rsid w:val="008A2B0C"/>
    <w:rsid w:val="008B43E8"/>
    <w:rsid w:val="008B7DD4"/>
    <w:rsid w:val="008C3E6D"/>
    <w:rsid w:val="008C5A0B"/>
    <w:rsid w:val="008C74C8"/>
    <w:rsid w:val="008D136D"/>
    <w:rsid w:val="008D7659"/>
    <w:rsid w:val="008E0705"/>
    <w:rsid w:val="008E159E"/>
    <w:rsid w:val="008F1166"/>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664C"/>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70C1"/>
    <w:rsid w:val="00B51FEA"/>
    <w:rsid w:val="00B52921"/>
    <w:rsid w:val="00B6297F"/>
    <w:rsid w:val="00B71761"/>
    <w:rsid w:val="00B752E8"/>
    <w:rsid w:val="00B84A34"/>
    <w:rsid w:val="00B85DE9"/>
    <w:rsid w:val="00B87790"/>
    <w:rsid w:val="00B92284"/>
    <w:rsid w:val="00B94096"/>
    <w:rsid w:val="00B9546E"/>
    <w:rsid w:val="00B95BFB"/>
    <w:rsid w:val="00B96758"/>
    <w:rsid w:val="00BA0333"/>
    <w:rsid w:val="00BA0A02"/>
    <w:rsid w:val="00BA368E"/>
    <w:rsid w:val="00BA4A6C"/>
    <w:rsid w:val="00BA5AF0"/>
    <w:rsid w:val="00BB30B7"/>
    <w:rsid w:val="00BB6570"/>
    <w:rsid w:val="00BC0826"/>
    <w:rsid w:val="00BC63C8"/>
    <w:rsid w:val="00BC7B60"/>
    <w:rsid w:val="00BD111A"/>
    <w:rsid w:val="00BD1B95"/>
    <w:rsid w:val="00BD75D5"/>
    <w:rsid w:val="00BE14B4"/>
    <w:rsid w:val="00BE2D2B"/>
    <w:rsid w:val="00BE3FA6"/>
    <w:rsid w:val="00BE5ACA"/>
    <w:rsid w:val="00BE6E4C"/>
    <w:rsid w:val="00BF124F"/>
    <w:rsid w:val="00BF139E"/>
    <w:rsid w:val="00BF42CA"/>
    <w:rsid w:val="00BF53DB"/>
    <w:rsid w:val="00BF79A8"/>
    <w:rsid w:val="00C01515"/>
    <w:rsid w:val="00C0368D"/>
    <w:rsid w:val="00C131AC"/>
    <w:rsid w:val="00C1657E"/>
    <w:rsid w:val="00C2425E"/>
    <w:rsid w:val="00C2438E"/>
    <w:rsid w:val="00C27D51"/>
    <w:rsid w:val="00C27E82"/>
    <w:rsid w:val="00C32F01"/>
    <w:rsid w:val="00C55D82"/>
    <w:rsid w:val="00C60BDB"/>
    <w:rsid w:val="00C64A0E"/>
    <w:rsid w:val="00C652AA"/>
    <w:rsid w:val="00C6642B"/>
    <w:rsid w:val="00C7673E"/>
    <w:rsid w:val="00C8488F"/>
    <w:rsid w:val="00C87BA7"/>
    <w:rsid w:val="00C90D3A"/>
    <w:rsid w:val="00C9127B"/>
    <w:rsid w:val="00CA02E4"/>
    <w:rsid w:val="00CA0A99"/>
    <w:rsid w:val="00CB036B"/>
    <w:rsid w:val="00CB2AA3"/>
    <w:rsid w:val="00CB3358"/>
    <w:rsid w:val="00CB3A66"/>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3130A"/>
    <w:rsid w:val="00D3224A"/>
    <w:rsid w:val="00D419BE"/>
    <w:rsid w:val="00D50014"/>
    <w:rsid w:val="00D5025D"/>
    <w:rsid w:val="00D502D6"/>
    <w:rsid w:val="00D516BC"/>
    <w:rsid w:val="00D57AC1"/>
    <w:rsid w:val="00D60FB1"/>
    <w:rsid w:val="00D65103"/>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583E"/>
    <w:rsid w:val="00ED1636"/>
    <w:rsid w:val="00ED4B2E"/>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3FD8"/>
    <w:rsid w:val="00F61846"/>
    <w:rsid w:val="00F645B0"/>
    <w:rsid w:val="00F658D1"/>
    <w:rsid w:val="00F65CDA"/>
    <w:rsid w:val="00F723DD"/>
    <w:rsid w:val="00F81C86"/>
    <w:rsid w:val="00F82FAE"/>
    <w:rsid w:val="00F869AA"/>
    <w:rsid w:val="00F87447"/>
    <w:rsid w:val="00F9077F"/>
    <w:rsid w:val="00F9231C"/>
    <w:rsid w:val="00F979F3"/>
    <w:rsid w:val="00FA1AA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 w:type="table" w:styleId="TableGrid">
    <w:name w:val="Table Grid"/>
    <w:basedOn w:val="TableNormal"/>
    <w:uiPriority w:val="99"/>
    <w:rsid w:val="00FB61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24611">
      <w:bodyDiv w:val="1"/>
      <w:marLeft w:val="0"/>
      <w:marRight w:val="0"/>
      <w:marTop w:val="0"/>
      <w:marBottom w:val="0"/>
      <w:divBdr>
        <w:top w:val="none" w:sz="0" w:space="0" w:color="auto"/>
        <w:left w:val="none" w:sz="0" w:space="0" w:color="auto"/>
        <w:bottom w:val="none" w:sz="0" w:space="0" w:color="auto"/>
        <w:right w:val="none" w:sz="0" w:space="0" w:color="auto"/>
      </w:divBdr>
      <w:divsChild>
        <w:div w:id="217018549">
          <w:marLeft w:val="0"/>
          <w:marRight w:val="0"/>
          <w:marTop w:val="0"/>
          <w:marBottom w:val="0"/>
          <w:divBdr>
            <w:top w:val="none" w:sz="0" w:space="0" w:color="auto"/>
            <w:left w:val="none" w:sz="0" w:space="0" w:color="auto"/>
            <w:bottom w:val="none" w:sz="0" w:space="0" w:color="auto"/>
            <w:right w:val="none" w:sz="0" w:space="0" w:color="auto"/>
          </w:divBdr>
        </w:div>
      </w:divsChild>
    </w:div>
    <w:div w:id="955058970">
      <w:bodyDiv w:val="1"/>
      <w:marLeft w:val="0"/>
      <w:marRight w:val="0"/>
      <w:marTop w:val="0"/>
      <w:marBottom w:val="0"/>
      <w:divBdr>
        <w:top w:val="none" w:sz="0" w:space="0" w:color="auto"/>
        <w:left w:val="none" w:sz="0" w:space="0" w:color="auto"/>
        <w:bottom w:val="none" w:sz="0" w:space="0" w:color="auto"/>
        <w:right w:val="none" w:sz="0" w:space="0" w:color="auto"/>
      </w:divBdr>
      <w:divsChild>
        <w:div w:id="1870874203">
          <w:marLeft w:val="0"/>
          <w:marRight w:val="0"/>
          <w:marTop w:val="0"/>
          <w:marBottom w:val="0"/>
          <w:divBdr>
            <w:top w:val="none" w:sz="0" w:space="0" w:color="auto"/>
            <w:left w:val="none" w:sz="0" w:space="0" w:color="auto"/>
            <w:bottom w:val="none" w:sz="0" w:space="0" w:color="auto"/>
            <w:right w:val="none" w:sz="0" w:space="0" w:color="auto"/>
          </w:divBdr>
        </w:div>
      </w:divsChild>
    </w:div>
    <w:div w:id="1068650945">
      <w:bodyDiv w:val="1"/>
      <w:marLeft w:val="0"/>
      <w:marRight w:val="0"/>
      <w:marTop w:val="0"/>
      <w:marBottom w:val="0"/>
      <w:divBdr>
        <w:top w:val="none" w:sz="0" w:space="0" w:color="auto"/>
        <w:left w:val="none" w:sz="0" w:space="0" w:color="auto"/>
        <w:bottom w:val="none" w:sz="0" w:space="0" w:color="auto"/>
        <w:right w:val="none" w:sz="0" w:space="0" w:color="auto"/>
      </w:divBdr>
      <w:divsChild>
        <w:div w:id="2034502178">
          <w:marLeft w:val="0"/>
          <w:marRight w:val="0"/>
          <w:marTop w:val="0"/>
          <w:marBottom w:val="0"/>
          <w:divBdr>
            <w:top w:val="none" w:sz="0" w:space="0" w:color="auto"/>
            <w:left w:val="none" w:sz="0" w:space="0" w:color="auto"/>
            <w:bottom w:val="none" w:sz="0" w:space="0" w:color="auto"/>
            <w:right w:val="none" w:sz="0" w:space="0" w:color="auto"/>
          </w:divBdr>
        </w:div>
      </w:divsChild>
    </w:div>
    <w:div w:id="1993479697">
      <w:bodyDiv w:val="1"/>
      <w:marLeft w:val="0"/>
      <w:marRight w:val="0"/>
      <w:marTop w:val="0"/>
      <w:marBottom w:val="0"/>
      <w:divBdr>
        <w:top w:val="none" w:sz="0" w:space="0" w:color="auto"/>
        <w:left w:val="none" w:sz="0" w:space="0" w:color="auto"/>
        <w:bottom w:val="none" w:sz="0" w:space="0" w:color="auto"/>
        <w:right w:val="none" w:sz="0" w:space="0" w:color="auto"/>
      </w:divBdr>
      <w:divsChild>
        <w:div w:id="1795980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bids and awards pangasinan</cp:lastModifiedBy>
  <cp:revision>6</cp:revision>
  <cp:lastPrinted>2024-01-05T03:58:00Z</cp:lastPrinted>
  <dcterms:created xsi:type="dcterms:W3CDTF">2024-01-05T03:56:00Z</dcterms:created>
  <dcterms:modified xsi:type="dcterms:W3CDTF">2024-01-05T09:35:00Z</dcterms:modified>
</cp:coreProperties>
</file>